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50868768"/>
        <w:docPartObj>
          <w:docPartGallery w:val="Cover Pages"/>
          <w:docPartUnique/>
        </w:docPartObj>
      </w:sdtPr>
      <w:sdtEndPr>
        <w:rPr>
          <w:b/>
          <w:bCs/>
        </w:rPr>
      </w:sdtEndPr>
      <w:sdtContent>
        <w:tbl>
          <w:tblPr>
            <w:tblpPr w:leftFromText="187" w:rightFromText="187" w:vertAnchor="page" w:horzAnchor="page" w:tblpYSpec="top"/>
            <w:tblW w:w="0" w:type="auto"/>
            <w:tblLook w:val="04A0"/>
          </w:tblPr>
          <w:tblGrid>
            <w:gridCol w:w="1440"/>
            <w:gridCol w:w="2520"/>
          </w:tblGrid>
          <w:tr w:rsidR="00254ED1">
            <w:trPr>
              <w:trHeight w:val="1440"/>
            </w:trPr>
            <w:tc>
              <w:tcPr>
                <w:tcW w:w="1440" w:type="dxa"/>
                <w:tcBorders>
                  <w:right w:val="single" w:sz="4" w:space="0" w:color="FFFFFF" w:themeColor="background1"/>
                </w:tcBorders>
                <w:shd w:val="clear" w:color="auto" w:fill="943634" w:themeFill="accent2" w:themeFillShade="BF"/>
              </w:tcPr>
              <w:p w:rsidR="00254ED1" w:rsidRDefault="00254ED1"/>
            </w:tc>
            <w:sdt>
              <w:sdtPr>
                <w:rPr>
                  <w:rFonts w:asciiTheme="majorHAnsi" w:eastAsiaTheme="majorEastAsia" w:hAnsiTheme="majorHAnsi" w:cstheme="majorBidi"/>
                  <w:b/>
                  <w:bCs/>
                  <w:color w:val="FFFFFF" w:themeColor="background1"/>
                  <w:sz w:val="72"/>
                  <w:szCs w:val="72"/>
                </w:rPr>
                <w:alias w:val="Jaar"/>
                <w:id w:val="15676118"/>
                <w:placeholder>
                  <w:docPart w:val="518792EE1E124C4A96D82A780FCF8985"/>
                </w:placeholder>
                <w:dataBinding w:prefixMappings="xmlns:ns0='http://schemas.microsoft.com/office/2006/coverPageProps'" w:xpath="/ns0:CoverPageProperties[1]/ns0:PublishDate[1]" w:storeItemID="{55AF091B-3C7A-41E3-B477-F2FDAA23CFDA}"/>
                <w:date w:fullDate="2014-01-10T00:00:00Z">
                  <w:dateFormat w:val="yyyy"/>
                  <w:lid w:val="nl-NL"/>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254ED1" w:rsidRDefault="00254ED1">
                    <w:pPr>
                      <w:pStyle w:val="Geenafstand"/>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lang w:val="nl-NL"/>
                      </w:rPr>
                      <w:t>2014</w:t>
                    </w:r>
                  </w:p>
                </w:tc>
              </w:sdtContent>
            </w:sdt>
          </w:tr>
          <w:tr w:rsidR="00254ED1">
            <w:trPr>
              <w:trHeight w:val="2880"/>
            </w:trPr>
            <w:tc>
              <w:tcPr>
                <w:tcW w:w="1440" w:type="dxa"/>
                <w:tcBorders>
                  <w:right w:val="single" w:sz="4" w:space="0" w:color="000000" w:themeColor="text1"/>
                </w:tcBorders>
              </w:tcPr>
              <w:p w:rsidR="00254ED1" w:rsidRDefault="00254ED1"/>
            </w:tc>
            <w:tc>
              <w:tcPr>
                <w:tcW w:w="2520" w:type="dxa"/>
                <w:tcBorders>
                  <w:left w:val="single" w:sz="4" w:space="0" w:color="000000" w:themeColor="text1"/>
                </w:tcBorders>
                <w:vAlign w:val="center"/>
              </w:tcPr>
              <w:sdt>
                <w:sdtPr>
                  <w:rPr>
                    <w:color w:val="76923C" w:themeColor="accent3" w:themeShade="BF"/>
                  </w:rPr>
                  <w:alias w:val="Bedrijf"/>
                  <w:id w:val="15676123"/>
                  <w:placeholder>
                    <w:docPart w:val="57B6B7CEDFE241CEB5DEF7A1364F82FE"/>
                  </w:placeholder>
                  <w:dataBinding w:prefixMappings="xmlns:ns0='http://schemas.openxmlformats.org/officeDocument/2006/extended-properties'" w:xpath="/ns0:Properties[1]/ns0:Company[1]" w:storeItemID="{6668398D-A668-4E3E-A5EB-62B293D839F1}"/>
                  <w:text/>
                </w:sdtPr>
                <w:sdtContent>
                  <w:p w:rsidR="00254ED1" w:rsidRDefault="00254ED1">
                    <w:pPr>
                      <w:pStyle w:val="Geenafstand"/>
                      <w:rPr>
                        <w:color w:val="76923C" w:themeColor="accent3" w:themeShade="BF"/>
                      </w:rPr>
                    </w:pPr>
                    <w:r>
                      <w:rPr>
                        <w:color w:val="76923C" w:themeColor="accent3" w:themeShade="BF"/>
                        <w:lang w:val="nl-NL"/>
                      </w:rPr>
                      <w:t>Hanzehogeschool Groningen</w:t>
                    </w:r>
                  </w:p>
                </w:sdtContent>
              </w:sdt>
              <w:p w:rsidR="00254ED1" w:rsidRDefault="00254ED1">
                <w:pPr>
                  <w:pStyle w:val="Geenafstand"/>
                  <w:rPr>
                    <w:color w:val="76923C" w:themeColor="accent3" w:themeShade="BF"/>
                  </w:rPr>
                </w:pPr>
              </w:p>
              <w:sdt>
                <w:sdtPr>
                  <w:rPr>
                    <w:color w:val="76923C" w:themeColor="accent3" w:themeShade="BF"/>
                  </w:rPr>
                  <w:alias w:val="Auteur"/>
                  <w:id w:val="15676130"/>
                  <w:placeholder>
                    <w:docPart w:val="2C7C5AA2AE0043D69BE52EB9B2C818F4"/>
                  </w:placeholder>
                  <w:dataBinding w:prefixMappings="xmlns:ns0='http://schemas.openxmlformats.org/package/2006/metadata/core-properties' xmlns:ns1='http://purl.org/dc/elements/1.1/'" w:xpath="/ns0:coreProperties[1]/ns1:creator[1]" w:storeItemID="{6C3C8BC8-F283-45AE-878A-BAB7291924A1}"/>
                  <w:text/>
                </w:sdtPr>
                <w:sdtContent>
                  <w:p w:rsidR="00254ED1" w:rsidRDefault="00254ED1">
                    <w:pPr>
                      <w:pStyle w:val="Geenafstand"/>
                      <w:rPr>
                        <w:color w:val="76923C" w:themeColor="accent3" w:themeShade="BF"/>
                      </w:rPr>
                    </w:pPr>
                    <w:r>
                      <w:rPr>
                        <w:color w:val="76923C" w:themeColor="accent3" w:themeShade="BF"/>
                        <w:lang w:val="nl-NL"/>
                      </w:rPr>
                      <w:t xml:space="preserve">Daniëlle </w:t>
                    </w:r>
                    <w:proofErr w:type="spellStart"/>
                    <w:r>
                      <w:rPr>
                        <w:color w:val="76923C" w:themeColor="accent3" w:themeShade="BF"/>
                        <w:lang w:val="nl-NL"/>
                      </w:rPr>
                      <w:t>Bosman</w:t>
                    </w:r>
                    <w:proofErr w:type="spellEnd"/>
                    <w:r>
                      <w:rPr>
                        <w:color w:val="76923C" w:themeColor="accent3" w:themeShade="BF"/>
                        <w:lang w:val="nl-NL"/>
                      </w:rPr>
                      <w:t xml:space="preserve">      Sabine de Bruin          Erica </w:t>
                    </w:r>
                    <w:proofErr w:type="spellStart"/>
                    <w:r>
                      <w:rPr>
                        <w:color w:val="76923C" w:themeColor="accent3" w:themeShade="BF"/>
                        <w:lang w:val="nl-NL"/>
                      </w:rPr>
                      <w:t>Fijlstra</w:t>
                    </w:r>
                    <w:proofErr w:type="spellEnd"/>
                    <w:r>
                      <w:rPr>
                        <w:color w:val="76923C" w:themeColor="accent3" w:themeShade="BF"/>
                        <w:lang w:val="nl-NL"/>
                      </w:rPr>
                      <w:t xml:space="preserve">             Florine </w:t>
                    </w:r>
                    <w:proofErr w:type="spellStart"/>
                    <w:r>
                      <w:rPr>
                        <w:color w:val="76923C" w:themeColor="accent3" w:themeShade="BF"/>
                        <w:lang w:val="nl-NL"/>
                      </w:rPr>
                      <w:t>Stroink</w:t>
                    </w:r>
                    <w:proofErr w:type="spellEnd"/>
                    <w:r>
                      <w:rPr>
                        <w:color w:val="76923C" w:themeColor="accent3" w:themeShade="BF"/>
                        <w:lang w:val="nl-NL"/>
                      </w:rPr>
                      <w:t xml:space="preserve">        Matthijs </w:t>
                    </w:r>
                    <w:proofErr w:type="spellStart"/>
                    <w:r>
                      <w:rPr>
                        <w:color w:val="76923C" w:themeColor="accent3" w:themeShade="BF"/>
                        <w:lang w:val="nl-NL"/>
                      </w:rPr>
                      <w:t>Boeijing</w:t>
                    </w:r>
                    <w:proofErr w:type="spellEnd"/>
                    <w:r>
                      <w:rPr>
                        <w:color w:val="76923C" w:themeColor="accent3" w:themeShade="BF"/>
                        <w:lang w:val="nl-NL"/>
                      </w:rPr>
                      <w:t xml:space="preserve">    Jeroen Wouters         Toon van der Tuin       Nick Bakker</w:t>
                    </w:r>
                  </w:p>
                </w:sdtContent>
              </w:sdt>
              <w:p w:rsidR="00254ED1" w:rsidRDefault="00254ED1">
                <w:pPr>
                  <w:pStyle w:val="Geenafstand"/>
                  <w:rPr>
                    <w:color w:val="76923C" w:themeColor="accent3" w:themeShade="BF"/>
                  </w:rPr>
                </w:pPr>
              </w:p>
            </w:tc>
          </w:tr>
        </w:tbl>
        <w:p w:rsidR="00254ED1" w:rsidRDefault="00254ED1"/>
        <w:p w:rsidR="00254ED1" w:rsidRDefault="00254ED1"/>
        <w:tbl>
          <w:tblPr>
            <w:tblpPr w:leftFromText="187" w:rightFromText="187" w:horzAnchor="margin" w:tblpXSpec="center" w:tblpYSpec="bottom"/>
            <w:tblW w:w="5000" w:type="pct"/>
            <w:tblLook w:val="04A0"/>
          </w:tblPr>
          <w:tblGrid>
            <w:gridCol w:w="9288"/>
          </w:tblGrid>
          <w:tr w:rsidR="00254ED1">
            <w:tc>
              <w:tcPr>
                <w:tcW w:w="0" w:type="auto"/>
              </w:tcPr>
              <w:p w:rsidR="00254ED1" w:rsidRDefault="00254ED1">
                <w:pPr>
                  <w:pStyle w:val="Geenafstand"/>
                  <w:rPr>
                    <w:b/>
                    <w:bCs/>
                    <w:caps/>
                    <w:sz w:val="72"/>
                    <w:szCs w:val="72"/>
                  </w:rPr>
                </w:pPr>
                <w:r>
                  <w:rPr>
                    <w:b/>
                    <w:bCs/>
                    <w:caps/>
                    <w:color w:val="76923C" w:themeColor="accent3" w:themeShade="BF"/>
                    <w:sz w:val="72"/>
                    <w:szCs w:val="72"/>
                    <w:lang w:val="nl-NL"/>
                  </w:rPr>
                  <w:t>[</w:t>
                </w:r>
                <w:sdt>
                  <w:sdtPr>
                    <w:rPr>
                      <w:b/>
                      <w:bCs/>
                      <w:caps/>
                      <w:sz w:val="72"/>
                      <w:szCs w:val="72"/>
                    </w:rPr>
                    <w:alias w:val="Titel"/>
                    <w:id w:val="15676137"/>
                    <w:placeholder>
                      <w:docPart w:val="976D8AE9120F4B809BD057D7EC268D0B"/>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lang w:val="nl-NL"/>
                      </w:rPr>
                      <w:t>Script</w:t>
                    </w:r>
                  </w:sdtContent>
                </w:sdt>
                <w:r>
                  <w:rPr>
                    <w:b/>
                    <w:bCs/>
                    <w:caps/>
                    <w:color w:val="76923C" w:themeColor="accent3" w:themeShade="BF"/>
                    <w:sz w:val="72"/>
                    <w:szCs w:val="72"/>
                    <w:lang w:val="nl-NL"/>
                  </w:rPr>
                  <w:t>]</w:t>
                </w:r>
              </w:p>
            </w:tc>
          </w:tr>
          <w:tr w:rsidR="00254ED1">
            <w:tc>
              <w:tcPr>
                <w:tcW w:w="0" w:type="auto"/>
              </w:tcPr>
              <w:p w:rsidR="00254ED1" w:rsidRDefault="00664BDC" w:rsidP="00664BDC">
                <w:pPr>
                  <w:pStyle w:val="Geenafstand"/>
                  <w:rPr>
                    <w:color w:val="808080" w:themeColor="background1" w:themeShade="80"/>
                  </w:rPr>
                </w:pPr>
                <w:proofErr w:type="spellStart"/>
                <w:r>
                  <w:rPr>
                    <w:color w:val="808080" w:themeColor="background1" w:themeShade="80"/>
                  </w:rPr>
                  <w:t>Dit</w:t>
                </w:r>
                <w:proofErr w:type="spellEnd"/>
                <w:r>
                  <w:rPr>
                    <w:color w:val="808080" w:themeColor="background1" w:themeShade="80"/>
                  </w:rPr>
                  <w:t xml:space="preserve"> script </w:t>
                </w:r>
                <w:proofErr w:type="spellStart"/>
                <w:r>
                  <w:rPr>
                    <w:color w:val="808080" w:themeColor="background1" w:themeShade="80"/>
                  </w:rPr>
                  <w:t>bevat</w:t>
                </w:r>
                <w:proofErr w:type="spellEnd"/>
                <w:r>
                  <w:rPr>
                    <w:color w:val="808080" w:themeColor="background1" w:themeShade="80"/>
                  </w:rPr>
                  <w:t xml:space="preserve"> de </w:t>
                </w:r>
                <w:proofErr w:type="spellStart"/>
                <w:r>
                  <w:rPr>
                    <w:color w:val="808080" w:themeColor="background1" w:themeShade="80"/>
                  </w:rPr>
                  <w:t>visie</w:t>
                </w:r>
                <w:proofErr w:type="spellEnd"/>
                <w:r>
                  <w:rPr>
                    <w:color w:val="808080" w:themeColor="background1" w:themeShade="80"/>
                  </w:rPr>
                  <w:t xml:space="preserve"> op het </w:t>
                </w:r>
                <w:proofErr w:type="spellStart"/>
                <w:r>
                  <w:rPr>
                    <w:color w:val="808080" w:themeColor="background1" w:themeShade="80"/>
                  </w:rPr>
                  <w:t>sportbeleid</w:t>
                </w:r>
                <w:proofErr w:type="spellEnd"/>
                <w:r>
                  <w:rPr>
                    <w:color w:val="808080" w:themeColor="background1" w:themeShade="80"/>
                  </w:rPr>
                  <w:t xml:space="preserve"> van de </w:t>
                </w:r>
                <w:proofErr w:type="spellStart"/>
                <w:r>
                  <w:rPr>
                    <w:color w:val="808080" w:themeColor="background1" w:themeShade="80"/>
                  </w:rPr>
                  <w:t>Gemeente</w:t>
                </w:r>
                <w:proofErr w:type="spellEnd"/>
                <w:r>
                  <w:rPr>
                    <w:color w:val="808080" w:themeColor="background1" w:themeShade="80"/>
                  </w:rPr>
                  <w:t xml:space="preserve"> Groningen </w:t>
                </w:r>
                <w:proofErr w:type="spellStart"/>
                <w:r>
                  <w:rPr>
                    <w:color w:val="808080" w:themeColor="background1" w:themeShade="80"/>
                  </w:rPr>
                  <w:t>voor</w:t>
                </w:r>
                <w:proofErr w:type="spellEnd"/>
                <w:r>
                  <w:rPr>
                    <w:color w:val="808080" w:themeColor="background1" w:themeShade="80"/>
                  </w:rPr>
                  <w:t xml:space="preserve"> 2020</w:t>
                </w:r>
              </w:p>
            </w:tc>
          </w:tr>
        </w:tbl>
        <w:p w:rsidR="00254ED1" w:rsidRDefault="00254ED1"/>
        <w:p w:rsidR="00254ED1" w:rsidRDefault="00994CA9" w:rsidP="00994CA9">
          <w:pPr>
            <w:jc w:val="center"/>
          </w:pPr>
          <w:r>
            <w:rPr>
              <w:b/>
              <w:bCs/>
              <w:noProof/>
              <w:lang w:eastAsia="nl-NL"/>
            </w:rPr>
            <w:drawing>
              <wp:anchor distT="0" distB="0" distL="114300" distR="114300" simplePos="0" relativeHeight="251658240" behindDoc="0" locked="0" layoutInCell="1" allowOverlap="1">
                <wp:simplePos x="0" y="0"/>
                <wp:positionH relativeFrom="column">
                  <wp:posOffset>-832575</wp:posOffset>
                </wp:positionH>
                <wp:positionV relativeFrom="paragraph">
                  <wp:posOffset>2125345</wp:posOffset>
                </wp:positionV>
                <wp:extent cx="4060371" cy="406037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team gam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0371" cy="4060371"/>
                        </a:xfrm>
                        <a:prstGeom prst="rect">
                          <a:avLst/>
                        </a:prstGeom>
                      </pic:spPr>
                    </pic:pic>
                  </a:graphicData>
                </a:graphic>
              </wp:anchor>
            </w:drawing>
          </w:r>
          <w:r w:rsidR="00254ED1">
            <w:rPr>
              <w:b/>
              <w:bCs/>
            </w:rPr>
            <w:br w:type="page"/>
          </w:r>
        </w:p>
      </w:sdtContent>
    </w:sdt>
    <w:sdt>
      <w:sdtPr>
        <w:rPr>
          <w:rFonts w:asciiTheme="minorHAnsi" w:eastAsiaTheme="minorHAnsi" w:hAnsiTheme="minorHAnsi" w:cstheme="minorBidi"/>
          <w:b w:val="0"/>
          <w:bCs w:val="0"/>
          <w:color w:val="auto"/>
          <w:sz w:val="22"/>
          <w:szCs w:val="22"/>
          <w:lang w:val="nl-NL" w:eastAsia="en-US"/>
        </w:rPr>
        <w:id w:val="-595783362"/>
        <w:docPartObj>
          <w:docPartGallery w:val="Table of Contents"/>
          <w:docPartUnique/>
        </w:docPartObj>
      </w:sdtPr>
      <w:sdtEndPr>
        <w:rPr>
          <w:noProof/>
        </w:rPr>
      </w:sdtEndPr>
      <w:sdtContent>
        <w:p w:rsidR="002F0805" w:rsidRDefault="002F0805">
          <w:pPr>
            <w:pStyle w:val="Kopvaninhoudsopgave"/>
          </w:pPr>
          <w:proofErr w:type="spellStart"/>
          <w:r>
            <w:t>Inhoudsopgave</w:t>
          </w:r>
          <w:proofErr w:type="spellEnd"/>
        </w:p>
        <w:p w:rsidR="008B39EF" w:rsidRPr="008B39EF" w:rsidRDefault="008B39EF" w:rsidP="008B39EF">
          <w:pPr>
            <w:rPr>
              <w:lang w:val="en-US" w:eastAsia="ja-JP"/>
            </w:rPr>
          </w:pPr>
        </w:p>
        <w:p w:rsidR="002F0805" w:rsidRDefault="00A854E0">
          <w:pPr>
            <w:pStyle w:val="Inhopg2"/>
            <w:tabs>
              <w:tab w:val="right" w:leader="dot" w:pos="9062"/>
            </w:tabs>
            <w:rPr>
              <w:noProof/>
            </w:rPr>
          </w:pPr>
          <w:r w:rsidRPr="00A854E0">
            <w:fldChar w:fldCharType="begin"/>
          </w:r>
          <w:r w:rsidR="002F0805">
            <w:instrText xml:space="preserve"> TOC \o "1-3" \h \z \u </w:instrText>
          </w:r>
          <w:r w:rsidRPr="00A854E0">
            <w:fldChar w:fldCharType="separate"/>
          </w:r>
          <w:hyperlink w:anchor="_Toc377029586" w:history="1">
            <w:r w:rsidR="002F0805" w:rsidRPr="00470D37">
              <w:rPr>
                <w:rStyle w:val="Hyperlink"/>
                <w:noProof/>
              </w:rPr>
              <w:t>Inleiding met een beschrijving van de context van de productontwikkeling en de ontwikkelaars</w:t>
            </w:r>
            <w:r w:rsidR="002F0805">
              <w:rPr>
                <w:noProof/>
                <w:webHidden/>
              </w:rPr>
              <w:tab/>
            </w:r>
            <w:r>
              <w:rPr>
                <w:noProof/>
                <w:webHidden/>
              </w:rPr>
              <w:fldChar w:fldCharType="begin"/>
            </w:r>
            <w:r w:rsidR="002F0805">
              <w:rPr>
                <w:noProof/>
                <w:webHidden/>
              </w:rPr>
              <w:instrText xml:space="preserve"> PAGEREF _Toc377029586 \h </w:instrText>
            </w:r>
            <w:r>
              <w:rPr>
                <w:noProof/>
                <w:webHidden/>
              </w:rPr>
            </w:r>
            <w:r>
              <w:rPr>
                <w:noProof/>
                <w:webHidden/>
              </w:rPr>
              <w:fldChar w:fldCharType="separate"/>
            </w:r>
            <w:r w:rsidR="002F0805">
              <w:rPr>
                <w:noProof/>
                <w:webHidden/>
              </w:rPr>
              <w:t>2</w:t>
            </w:r>
            <w:r>
              <w:rPr>
                <w:noProof/>
                <w:webHidden/>
              </w:rPr>
              <w:fldChar w:fldCharType="end"/>
            </w:r>
          </w:hyperlink>
        </w:p>
        <w:p w:rsidR="002F0805" w:rsidRDefault="00A854E0">
          <w:pPr>
            <w:pStyle w:val="Inhopg2"/>
            <w:tabs>
              <w:tab w:val="right" w:leader="dot" w:pos="9062"/>
            </w:tabs>
            <w:rPr>
              <w:noProof/>
            </w:rPr>
          </w:pPr>
          <w:hyperlink w:anchor="_Toc377029587" w:history="1">
            <w:r w:rsidR="002F0805" w:rsidRPr="00470D37">
              <w:rPr>
                <w:rStyle w:val="Hyperlink"/>
                <w:noProof/>
              </w:rPr>
              <w:t>Doelgroep</w:t>
            </w:r>
            <w:r w:rsidR="002F0805">
              <w:rPr>
                <w:noProof/>
                <w:webHidden/>
              </w:rPr>
              <w:tab/>
            </w:r>
            <w:r>
              <w:rPr>
                <w:noProof/>
                <w:webHidden/>
              </w:rPr>
              <w:fldChar w:fldCharType="begin"/>
            </w:r>
            <w:r w:rsidR="002F0805">
              <w:rPr>
                <w:noProof/>
                <w:webHidden/>
              </w:rPr>
              <w:instrText xml:space="preserve"> PAGEREF _Toc377029587 \h </w:instrText>
            </w:r>
            <w:r>
              <w:rPr>
                <w:noProof/>
                <w:webHidden/>
              </w:rPr>
            </w:r>
            <w:r>
              <w:rPr>
                <w:noProof/>
                <w:webHidden/>
              </w:rPr>
              <w:fldChar w:fldCharType="separate"/>
            </w:r>
            <w:r w:rsidR="002F0805">
              <w:rPr>
                <w:noProof/>
                <w:webHidden/>
              </w:rPr>
              <w:t>2</w:t>
            </w:r>
            <w:r>
              <w:rPr>
                <w:noProof/>
                <w:webHidden/>
              </w:rPr>
              <w:fldChar w:fldCharType="end"/>
            </w:r>
          </w:hyperlink>
        </w:p>
        <w:p w:rsidR="002F0805" w:rsidRDefault="00A854E0">
          <w:pPr>
            <w:pStyle w:val="Inhopg2"/>
            <w:tabs>
              <w:tab w:val="right" w:leader="dot" w:pos="9062"/>
            </w:tabs>
            <w:rPr>
              <w:noProof/>
            </w:rPr>
          </w:pPr>
          <w:hyperlink w:anchor="_Toc377029588" w:history="1">
            <w:r w:rsidR="002F0805" w:rsidRPr="00470D37">
              <w:rPr>
                <w:rStyle w:val="Hyperlink"/>
                <w:noProof/>
                <w:lang w:eastAsia="ja-JP"/>
              </w:rPr>
              <w:t>Achtergrond, motivatie en doel van de film</w:t>
            </w:r>
            <w:r w:rsidR="002F0805">
              <w:rPr>
                <w:noProof/>
                <w:webHidden/>
              </w:rPr>
              <w:tab/>
            </w:r>
            <w:r>
              <w:rPr>
                <w:noProof/>
                <w:webHidden/>
              </w:rPr>
              <w:fldChar w:fldCharType="begin"/>
            </w:r>
            <w:r w:rsidR="002F0805">
              <w:rPr>
                <w:noProof/>
                <w:webHidden/>
              </w:rPr>
              <w:instrText xml:space="preserve"> PAGEREF _Toc377029588 \h </w:instrText>
            </w:r>
            <w:r>
              <w:rPr>
                <w:noProof/>
                <w:webHidden/>
              </w:rPr>
            </w:r>
            <w:r>
              <w:rPr>
                <w:noProof/>
                <w:webHidden/>
              </w:rPr>
              <w:fldChar w:fldCharType="separate"/>
            </w:r>
            <w:r w:rsidR="002F0805">
              <w:rPr>
                <w:noProof/>
                <w:webHidden/>
              </w:rPr>
              <w:t>3</w:t>
            </w:r>
            <w:r>
              <w:rPr>
                <w:noProof/>
                <w:webHidden/>
              </w:rPr>
              <w:fldChar w:fldCharType="end"/>
            </w:r>
          </w:hyperlink>
        </w:p>
        <w:p w:rsidR="002F0805" w:rsidRDefault="00A854E0">
          <w:pPr>
            <w:pStyle w:val="Inhopg2"/>
            <w:tabs>
              <w:tab w:val="right" w:leader="dot" w:pos="9062"/>
            </w:tabs>
            <w:rPr>
              <w:noProof/>
            </w:rPr>
          </w:pPr>
          <w:hyperlink w:anchor="_Toc377029589" w:history="1">
            <w:r w:rsidR="002F0805" w:rsidRPr="00470D37">
              <w:rPr>
                <w:rStyle w:val="Hyperlink"/>
                <w:noProof/>
              </w:rPr>
              <w:t>Bronnen:</w:t>
            </w:r>
            <w:r w:rsidR="002F0805">
              <w:rPr>
                <w:noProof/>
                <w:webHidden/>
              </w:rPr>
              <w:tab/>
            </w:r>
            <w:r>
              <w:rPr>
                <w:noProof/>
                <w:webHidden/>
              </w:rPr>
              <w:fldChar w:fldCharType="begin"/>
            </w:r>
            <w:r w:rsidR="002F0805">
              <w:rPr>
                <w:noProof/>
                <w:webHidden/>
              </w:rPr>
              <w:instrText xml:space="preserve"> PAGEREF _Toc377029589 \h </w:instrText>
            </w:r>
            <w:r>
              <w:rPr>
                <w:noProof/>
                <w:webHidden/>
              </w:rPr>
            </w:r>
            <w:r>
              <w:rPr>
                <w:noProof/>
                <w:webHidden/>
              </w:rPr>
              <w:fldChar w:fldCharType="separate"/>
            </w:r>
            <w:r w:rsidR="002F0805">
              <w:rPr>
                <w:noProof/>
                <w:webHidden/>
              </w:rPr>
              <w:t>4</w:t>
            </w:r>
            <w:r>
              <w:rPr>
                <w:noProof/>
                <w:webHidden/>
              </w:rPr>
              <w:fldChar w:fldCharType="end"/>
            </w:r>
          </w:hyperlink>
        </w:p>
        <w:p w:rsidR="002F0805" w:rsidRDefault="00A854E0">
          <w:pPr>
            <w:pStyle w:val="Inhopg2"/>
            <w:tabs>
              <w:tab w:val="right" w:leader="dot" w:pos="9062"/>
            </w:tabs>
            <w:rPr>
              <w:noProof/>
            </w:rPr>
          </w:pPr>
          <w:hyperlink w:anchor="_Toc377029590" w:history="1">
            <w:r w:rsidR="002F0805" w:rsidRPr="00470D37">
              <w:rPr>
                <w:rStyle w:val="Hyperlink"/>
                <w:noProof/>
              </w:rPr>
              <w:t>Bijlage:</w:t>
            </w:r>
            <w:r w:rsidR="002F0805">
              <w:rPr>
                <w:noProof/>
                <w:webHidden/>
              </w:rPr>
              <w:tab/>
            </w:r>
            <w:r>
              <w:rPr>
                <w:noProof/>
                <w:webHidden/>
              </w:rPr>
              <w:fldChar w:fldCharType="begin"/>
            </w:r>
            <w:r w:rsidR="002F0805">
              <w:rPr>
                <w:noProof/>
                <w:webHidden/>
              </w:rPr>
              <w:instrText xml:space="preserve"> PAGEREF _Toc377029590 \h </w:instrText>
            </w:r>
            <w:r>
              <w:rPr>
                <w:noProof/>
                <w:webHidden/>
              </w:rPr>
            </w:r>
            <w:r>
              <w:rPr>
                <w:noProof/>
                <w:webHidden/>
              </w:rPr>
              <w:fldChar w:fldCharType="separate"/>
            </w:r>
            <w:r w:rsidR="002F0805">
              <w:rPr>
                <w:noProof/>
                <w:webHidden/>
              </w:rPr>
              <w:t>4</w:t>
            </w:r>
            <w:r>
              <w:rPr>
                <w:noProof/>
                <w:webHidden/>
              </w:rPr>
              <w:fldChar w:fldCharType="end"/>
            </w:r>
          </w:hyperlink>
        </w:p>
        <w:p w:rsidR="002F0805" w:rsidRDefault="00A854E0">
          <w:r>
            <w:rPr>
              <w:b/>
              <w:bCs/>
              <w:noProof/>
            </w:rPr>
            <w:fldChar w:fldCharType="end"/>
          </w:r>
        </w:p>
      </w:sdtContent>
    </w:sdt>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2F0805" w:rsidRDefault="002F0805" w:rsidP="006E2A87"/>
    <w:p w:rsidR="006E2A87" w:rsidRPr="00BC624B" w:rsidRDefault="004543B1" w:rsidP="000939AD">
      <w:pPr>
        <w:pStyle w:val="Kop1"/>
      </w:pPr>
      <w:bookmarkStart w:id="0" w:name="_Toc377029586"/>
      <w:r>
        <w:lastRenderedPageBreak/>
        <w:t xml:space="preserve">Hoofdstuk 1: </w:t>
      </w:r>
      <w:r w:rsidR="006E2A87" w:rsidRPr="00BC624B">
        <w:t>Inleiding met een beschrijving van de context van de productontwikkeling en de ontwikkelaars</w:t>
      </w:r>
      <w:bookmarkEnd w:id="0"/>
      <w:r w:rsidR="006E2A87" w:rsidRPr="00BC624B">
        <w:br/>
      </w:r>
    </w:p>
    <w:p w:rsidR="006E2A87" w:rsidRPr="007C02D5" w:rsidRDefault="006E2A87" w:rsidP="000939AD">
      <w:r w:rsidRPr="007C02D5">
        <w:t xml:space="preserve">De gemeente Groningen streeft naar het creëren van een innovatief, bruisend en gezond sportklimaat. Met een team van 8 man sterk wordt getracht een doordachte, creatieve en innovatieve visie te ontwikkelen. Dit team bestaat uit vier vrouwelijke en vier mannelijke junior beleidsmedewerkers. De vier vrouwelijke junior beleidsmedewerkers zijn: Sabine de Bruin, Danielle </w:t>
      </w:r>
      <w:proofErr w:type="spellStart"/>
      <w:r w:rsidRPr="007C02D5">
        <w:t>Bosman</w:t>
      </w:r>
      <w:proofErr w:type="spellEnd"/>
      <w:r w:rsidRPr="007C02D5">
        <w:t xml:space="preserve">, Florine </w:t>
      </w:r>
      <w:proofErr w:type="spellStart"/>
      <w:r w:rsidRPr="007C02D5">
        <w:t>Stroink</w:t>
      </w:r>
      <w:proofErr w:type="spellEnd"/>
      <w:r w:rsidRPr="007C02D5">
        <w:t xml:space="preserve"> en Erica </w:t>
      </w:r>
      <w:proofErr w:type="spellStart"/>
      <w:r w:rsidRPr="007C02D5">
        <w:t>Fijlstra</w:t>
      </w:r>
      <w:proofErr w:type="spellEnd"/>
      <w:r w:rsidRPr="007C02D5">
        <w:t xml:space="preserve">. De vier mannelijke junior beleidsmedewerkers zijn: Nick Bakker, Jeroen Wouters, Toon van der Tuin en Matthijs </w:t>
      </w:r>
      <w:proofErr w:type="spellStart"/>
      <w:r w:rsidRPr="007C02D5">
        <w:t>Boeijing</w:t>
      </w:r>
      <w:proofErr w:type="spellEnd"/>
      <w:r w:rsidRPr="007C02D5">
        <w:t xml:space="preserve">. </w:t>
      </w:r>
      <w:r w:rsidR="00C404FE" w:rsidRPr="00C404FE">
        <w:t>Dit team is gevraagd om een visie te ontwikkelen voor de gemeente Groningen 2020 waarbij de kracht van sport centraal staat. Het is de bedoeling om meer ruimte voor sport en bewegen te creëren. Dit sport en beweegaanbod moet afgeleid worden van de behoeften van de inwoners van de gemeente Groningen.</w:t>
      </w:r>
    </w:p>
    <w:p w:rsidR="006E2A87" w:rsidRPr="004543B1" w:rsidRDefault="006E2A87" w:rsidP="000939AD">
      <w:pPr>
        <w:pStyle w:val="Kop2"/>
        <w:rPr>
          <w:rFonts w:asciiTheme="minorHAnsi" w:hAnsiTheme="minorHAnsi"/>
          <w:sz w:val="22"/>
          <w:szCs w:val="22"/>
        </w:rPr>
      </w:pPr>
      <w:r w:rsidRPr="004543B1">
        <w:rPr>
          <w:rFonts w:asciiTheme="minorHAnsi" w:hAnsiTheme="minorHAnsi"/>
          <w:sz w:val="22"/>
          <w:szCs w:val="22"/>
        </w:rPr>
        <w:t>Visie</w:t>
      </w:r>
    </w:p>
    <w:p w:rsidR="006E2A87" w:rsidRPr="007C02D5" w:rsidRDefault="006E2A87" w:rsidP="000939AD">
      <w:r w:rsidRPr="007C02D5">
        <w:t xml:space="preserve">Tot dusver is de volgende visie ontwikkeld: Steeds meer mensen voelen de behoefte om in beweging te komen op een door hun gekozen moment. Daarom moet de openbare ruimte, waaronder parken, sportiever worden ingericht om </w:t>
      </w:r>
      <w:proofErr w:type="spellStart"/>
      <w:r w:rsidRPr="007C02D5">
        <w:t>stadjers</w:t>
      </w:r>
      <w:proofErr w:type="spellEnd"/>
      <w:r w:rsidRPr="007C02D5">
        <w:t xml:space="preserve"> te stimuleren meer te gaan bewegen. </w:t>
      </w:r>
    </w:p>
    <w:p w:rsidR="00C404FE" w:rsidRDefault="00C404FE" w:rsidP="000939AD">
      <w:r>
        <w:t>De doelgroep waar het team zich op richt is alle inwoners van de gemeente Groningen. Dit is echter weer een zeer vage en brede doelgroep. Daarom wordt de focus gelegd op jongen van 12 tot en met 16 jaar, maar de overige inwoners worden niet uitgesloten.</w:t>
      </w:r>
    </w:p>
    <w:p w:rsidR="00C404FE" w:rsidRDefault="00C404FE" w:rsidP="000939AD">
      <w:r>
        <w:t>De door het team gecreëerde visie wil het sport en beweegaanbod een positieve impuls geven. Hier wordt de focus ge</w:t>
      </w:r>
      <w:r w:rsidR="00716492">
        <w:t>legd op openbare parken zoals: N</w:t>
      </w:r>
      <w:r>
        <w:t xml:space="preserve">oorderplantsoen, stadspark en corpus den hoorn. Het is de bedoeling om deze parken zo in te richten dat deze aantrekkelijk wordt gemaakt voor de inwoners van de gemeente Groningen. Het gaat hier om een sportief park waar mensen kunnen sporten. Zo breng je mensen bij elkaar wat zorgt voor een betere sociale cohesie.    </w:t>
      </w:r>
    </w:p>
    <w:p w:rsidR="006E2A87" w:rsidRPr="004543B1" w:rsidRDefault="006E2A87" w:rsidP="000939AD">
      <w:pPr>
        <w:pStyle w:val="Kop2"/>
        <w:rPr>
          <w:rFonts w:asciiTheme="minorHAnsi" w:hAnsiTheme="minorHAnsi"/>
          <w:sz w:val="22"/>
          <w:szCs w:val="22"/>
        </w:rPr>
      </w:pPr>
      <w:r w:rsidRPr="004543B1">
        <w:rPr>
          <w:rFonts w:asciiTheme="minorHAnsi" w:hAnsiTheme="minorHAnsi"/>
          <w:sz w:val="22"/>
          <w:szCs w:val="22"/>
        </w:rPr>
        <w:t>Aansluiten bij kansen</w:t>
      </w:r>
    </w:p>
    <w:p w:rsidR="000939AD" w:rsidRDefault="006E2A87" w:rsidP="000939AD">
      <w:r w:rsidRPr="007C02D5">
        <w:t>De gemeente Groningen wil zich de komende jaren vooral richten op sport en bewegen. Groningen moet een aantrekkelijke sportstad worden, waar zoveel mogelijk mensen blijven en gaan sporten.</w:t>
      </w:r>
      <w:sdt>
        <w:sdtPr>
          <w:id w:val="1576852846"/>
          <w:citation/>
        </w:sdtPr>
        <w:sdtContent>
          <w:r w:rsidR="00A854E0">
            <w:fldChar w:fldCharType="begin"/>
          </w:r>
          <w:r w:rsidR="00716492">
            <w:instrText xml:space="preserve"> CITATION Bel14 \l 1043 </w:instrText>
          </w:r>
          <w:r w:rsidR="00A854E0">
            <w:fldChar w:fldCharType="separate"/>
          </w:r>
          <w:r w:rsidR="00716492">
            <w:rPr>
              <w:noProof/>
            </w:rPr>
            <w:t xml:space="preserve"> (Beleidsanalyse studenten, 2014)</w:t>
          </w:r>
          <w:r w:rsidR="00A854E0">
            <w:fldChar w:fldCharType="end"/>
          </w:r>
        </w:sdtContent>
      </w:sdt>
      <w:r w:rsidRPr="007C02D5">
        <w:t xml:space="preserve"> Hierbij is sport het doel. Naast dat je sport als doel kunt inzetten kun je het ook gebruiken als middel. Sport wordt als middel ingezet om de sociale cohesie te vergroten en om gezondheid en integratie te bevorderen. Het is belangrijk voor de ontwikkeling van kinderen/ jongeren en helpt het zelfbeeld van mensen positief te beïnvloeden. Binnen de gemeente Groningen zijn een aantal sterke en zwakke punten. De sterke punten: Vele onderwijsinstellingen, diversiteit aan sporten, jonge stad en veel sportkennis. De zwakke punten: kleine traditionele verenigingen, weinig samenwerking tussen groepen en onvoldoende gebruik van sportaccommodaties. Kansen zijn om de kleine traditionele verenigingen te gaan fuseren zo krijg je grotere verenigingen die makkelijker aansluiting kunnen vinden met nieuwe ontwikkelingen in de stad. Sportparken en scholen zouden meer kunnen samenwerken. De school krijgt dan ruimte om te sporten en de sportparken liggen er doordeweeks niet verlaten bij. Op scholen zou meer aandacht moeten worden besteedt aan sport en aan vakleerkrachten lichamelijke opvoeding. Als kinderen van jongs af aan sporten hebben ze een basis. Zo ontdekken ze wat ze leuk vinden en waar ze wel of niet goed in zijn. </w:t>
      </w:r>
      <w:sdt>
        <w:sdtPr>
          <w:id w:val="-1747189855"/>
          <w:citation/>
        </w:sdtPr>
        <w:sdtContent>
          <w:r w:rsidR="00A854E0">
            <w:fldChar w:fldCharType="begin"/>
          </w:r>
          <w:r w:rsidR="00254ED1">
            <w:instrText xml:space="preserve">CITATION Mev13 \l 1043 </w:instrText>
          </w:r>
          <w:r w:rsidR="00A854E0">
            <w:fldChar w:fldCharType="separate"/>
          </w:r>
          <w:r w:rsidR="00254ED1">
            <w:rPr>
              <w:noProof/>
            </w:rPr>
            <w:t>(Janssen, 2013)</w:t>
          </w:r>
          <w:r w:rsidR="00A854E0">
            <w:fldChar w:fldCharType="end"/>
          </w:r>
        </w:sdtContent>
      </w:sdt>
    </w:p>
    <w:p w:rsidR="00716492" w:rsidRDefault="006E2A87" w:rsidP="000939AD">
      <w:pPr>
        <w:rPr>
          <w:rStyle w:val="Kop1Char"/>
          <w:rFonts w:asciiTheme="minorHAnsi" w:hAnsiTheme="minorHAnsi"/>
          <w:sz w:val="24"/>
          <w:szCs w:val="24"/>
        </w:rPr>
      </w:pPr>
      <w:r w:rsidRPr="007C02D5">
        <w:lastRenderedPageBreak/>
        <w:t xml:space="preserve">School is verplicht voor iedereen als kinderen het sporten leuk vinden worden ze ook gestimuleerd om buiten school ook te gaan sporten bij bijvoorbeeld een vereniging. </w:t>
      </w:r>
      <w:r w:rsidR="002F0805" w:rsidRPr="007C02D5">
        <w:t>Het gedeelte waar het team zich vooral bij aansluit is om de drempels dichtbij in de wijk of daarbuiten als sporter, vrijwilliger of supporter anderen te ontmoeten zo laag mogelijk te houden.</w:t>
      </w:r>
      <w:r w:rsidR="002F0805" w:rsidRPr="007C02D5">
        <w:rPr>
          <w:rFonts w:cs="F0"/>
          <w:color w:val="000000"/>
        </w:rPr>
        <w:t xml:space="preserve"> Dat betekent voldoende aantrekkelijke, bereikbare en betaalbare voorzieningen en zeer toegankelijke sportaanbieders.</w:t>
      </w:r>
      <w:r w:rsidR="004543B1">
        <w:rPr>
          <w:rFonts w:cs="F0"/>
          <w:color w:val="000000"/>
        </w:rPr>
        <w:t xml:space="preserve"> </w:t>
      </w:r>
      <w:r w:rsidR="002F0805" w:rsidRPr="007C02D5">
        <w:rPr>
          <w:rFonts w:cs="F0"/>
          <w:color w:val="000000"/>
        </w:rPr>
        <w:t xml:space="preserve">Kortom, goede sportieve randvoorwaarden waardoor alle </w:t>
      </w:r>
      <w:proofErr w:type="spellStart"/>
      <w:r w:rsidR="002F0805" w:rsidRPr="007C02D5">
        <w:rPr>
          <w:rFonts w:cs="F0"/>
          <w:color w:val="000000"/>
        </w:rPr>
        <w:t>Stadjers</w:t>
      </w:r>
      <w:proofErr w:type="spellEnd"/>
      <w:r w:rsidR="002F0805" w:rsidRPr="007C02D5">
        <w:rPr>
          <w:rFonts w:cs="F0"/>
          <w:color w:val="000000"/>
        </w:rPr>
        <w:t xml:space="preserve"> in beweging</w:t>
      </w:r>
      <w:r w:rsidR="000939AD">
        <w:rPr>
          <w:rFonts w:cs="F0"/>
          <w:color w:val="000000"/>
        </w:rPr>
        <w:t xml:space="preserve"> </w:t>
      </w:r>
      <w:r w:rsidR="002F0805" w:rsidRPr="007C02D5">
        <w:rPr>
          <w:rFonts w:cs="F0"/>
          <w:color w:val="000000"/>
        </w:rPr>
        <w:t>kunnen komen.</w:t>
      </w:r>
      <w:bookmarkStart w:id="1" w:name="_Toc377029587"/>
      <w:r w:rsidR="00C404FE">
        <w:rPr>
          <w:rFonts w:cs="F0"/>
          <w:color w:val="000000"/>
        </w:rPr>
        <w:br/>
      </w:r>
      <w:sdt>
        <w:sdtPr>
          <w:rPr>
            <w:rStyle w:val="Kop1Char"/>
            <w:rFonts w:asciiTheme="minorHAnsi" w:hAnsiTheme="minorHAnsi"/>
            <w:sz w:val="24"/>
            <w:szCs w:val="24"/>
          </w:rPr>
          <w:id w:val="-623374958"/>
          <w:citation/>
        </w:sdtPr>
        <w:sdtContent>
          <w:r w:rsidR="00A854E0">
            <w:rPr>
              <w:rStyle w:val="Kop1Char"/>
              <w:rFonts w:asciiTheme="minorHAnsi" w:hAnsiTheme="minorHAnsi"/>
              <w:sz w:val="24"/>
              <w:szCs w:val="24"/>
            </w:rPr>
            <w:fldChar w:fldCharType="begin"/>
          </w:r>
          <w:r w:rsidR="008E669C">
            <w:rPr>
              <w:b/>
            </w:rPr>
            <w:instrText xml:space="preserve"> CITATION Spo14 \l 1043 </w:instrText>
          </w:r>
          <w:r w:rsidR="00A854E0">
            <w:rPr>
              <w:rStyle w:val="Kop1Char"/>
              <w:rFonts w:asciiTheme="minorHAnsi" w:hAnsiTheme="minorHAnsi"/>
              <w:sz w:val="24"/>
              <w:szCs w:val="24"/>
            </w:rPr>
            <w:fldChar w:fldCharType="separate"/>
          </w:r>
          <w:r w:rsidR="008E669C">
            <w:rPr>
              <w:noProof/>
            </w:rPr>
            <w:t>(Sportvisie 2010-2020)</w:t>
          </w:r>
          <w:r w:rsidR="00A854E0">
            <w:rPr>
              <w:rStyle w:val="Kop1Char"/>
              <w:rFonts w:asciiTheme="minorHAnsi" w:hAnsiTheme="minorHAnsi"/>
              <w:sz w:val="24"/>
              <w:szCs w:val="24"/>
            </w:rPr>
            <w:fldChar w:fldCharType="end"/>
          </w:r>
        </w:sdtContent>
      </w:sdt>
    </w:p>
    <w:p w:rsidR="00BC624B" w:rsidRPr="00716492" w:rsidRDefault="004543B1" w:rsidP="000939AD">
      <w:pPr>
        <w:rPr>
          <w:rFonts w:cs="F0"/>
          <w:color w:val="000000"/>
        </w:rPr>
      </w:pPr>
      <w:r>
        <w:rPr>
          <w:rStyle w:val="Kop1Char"/>
          <w:rFonts w:asciiTheme="minorHAnsi" w:hAnsiTheme="minorHAnsi"/>
          <w:sz w:val="24"/>
          <w:szCs w:val="24"/>
        </w:rPr>
        <w:t xml:space="preserve">Hoofdstuk 2: </w:t>
      </w:r>
      <w:r w:rsidR="006E2A87" w:rsidRPr="00BC624B">
        <w:rPr>
          <w:rStyle w:val="Kop1Char"/>
          <w:rFonts w:asciiTheme="minorHAnsi" w:hAnsiTheme="minorHAnsi"/>
          <w:sz w:val="24"/>
          <w:szCs w:val="24"/>
        </w:rPr>
        <w:t>Doelgroep</w:t>
      </w:r>
      <w:bookmarkEnd w:id="1"/>
      <w:r w:rsidR="00716492">
        <w:rPr>
          <w:rStyle w:val="Kop1Char"/>
          <w:rFonts w:asciiTheme="minorHAnsi" w:eastAsiaTheme="minorHAnsi" w:hAnsiTheme="minorHAnsi" w:cs="F0"/>
          <w:b w:val="0"/>
          <w:bCs w:val="0"/>
          <w:color w:val="000000"/>
          <w:sz w:val="22"/>
          <w:szCs w:val="22"/>
        </w:rPr>
        <w:br/>
      </w:r>
      <w:r w:rsidR="006E2A87" w:rsidRPr="00BC624B">
        <w:rPr>
          <w:b/>
        </w:rPr>
        <w:t>College B&amp;W</w:t>
      </w:r>
      <w:r w:rsidR="00716492">
        <w:rPr>
          <w:rFonts w:cs="F0"/>
          <w:color w:val="000000"/>
        </w:rPr>
        <w:br/>
      </w:r>
      <w:r w:rsidR="006E2A87" w:rsidRPr="007C02D5">
        <w:t xml:space="preserve">Het college van Burgemeesters en wethouders van de gemeente  Groningen, ook wel college van B&amp;W genoemd bestaat uit één burgemeester en 6 wethouders. Hierbij zijn vijf politieke partijen betrokken namelijk: PvdA, VVD, SP, D66 en CDA. Hierbij vormde de PvdA samen met de VVD een coalitie genaamd ‘’Het kabinet Rutte 2”. Dit kabinet werd ook wel het kabinet </w:t>
      </w:r>
      <w:proofErr w:type="spellStart"/>
      <w:r w:rsidR="006E2A87" w:rsidRPr="007C02D5">
        <w:t>Rutte-Asscher</w:t>
      </w:r>
      <w:proofErr w:type="spellEnd"/>
      <w:r w:rsidR="006E2A87" w:rsidRPr="007C02D5">
        <w:t xml:space="preserve"> genoemd. </w:t>
      </w:r>
      <w:sdt>
        <w:sdtPr>
          <w:id w:val="-268242862"/>
          <w:citation/>
        </w:sdtPr>
        <w:sdtContent>
          <w:r w:rsidR="00A854E0">
            <w:fldChar w:fldCharType="begin"/>
          </w:r>
          <w:r w:rsidR="008E669C">
            <w:instrText xml:space="preserve"> CITATION Col14 \l 1043 </w:instrText>
          </w:r>
          <w:r w:rsidR="00A854E0">
            <w:fldChar w:fldCharType="separate"/>
          </w:r>
          <w:r w:rsidR="008E669C">
            <w:rPr>
              <w:noProof/>
            </w:rPr>
            <w:t>(Collegeprogramma 2012-2014, 2014)</w:t>
          </w:r>
          <w:r w:rsidR="00A854E0">
            <w:fldChar w:fldCharType="end"/>
          </w:r>
        </w:sdtContent>
      </w:sdt>
    </w:p>
    <w:p w:rsidR="00C404FE" w:rsidRDefault="004543B1" w:rsidP="000939AD">
      <w:bookmarkStart w:id="2" w:name="_Toc377029588"/>
      <w:r w:rsidRPr="004543B1">
        <w:rPr>
          <w:rStyle w:val="Kop1Char"/>
          <w:rFonts w:asciiTheme="minorHAnsi" w:hAnsiTheme="minorHAnsi"/>
          <w:sz w:val="24"/>
          <w:szCs w:val="24"/>
        </w:rPr>
        <w:t xml:space="preserve">Hoofdstuk 3: </w:t>
      </w:r>
      <w:r w:rsidR="006E2A87" w:rsidRPr="004543B1">
        <w:rPr>
          <w:rStyle w:val="Kop1Char"/>
          <w:rFonts w:asciiTheme="minorHAnsi" w:hAnsiTheme="minorHAnsi"/>
          <w:sz w:val="24"/>
          <w:szCs w:val="24"/>
        </w:rPr>
        <w:t>Achtergrond, motivatie en doel van de film</w:t>
      </w:r>
      <w:bookmarkEnd w:id="2"/>
      <w:r w:rsidR="00C404FE">
        <w:rPr>
          <w:b/>
        </w:rPr>
        <w:br/>
      </w:r>
      <w:r w:rsidR="006E2A87" w:rsidRPr="007C02D5">
        <w:t xml:space="preserve">Het advies wordt weergegeven in een inspiratiefilm. De reden dat dit gedaan wordt is dat door middel van een film er gebruik wordt gemaakt van beelden en geluiden ook kunnen de interviews erin worden weergegeven. De visie weergegeven in een film brengt meer over dan een verslag over de gemaakte visie. Doordat filmpjes van sporters, geluiden en beelden van de interviews een inspirerend beeld geven over sport en de gemaakte visie komt dit beter over dan een verslag. Ook onthouden mensen beelden en geluiden eerder dan stukjes uit een verslag. Het doel van de film is om de kijker te inspireren over de kracht van sport. </w:t>
      </w:r>
    </w:p>
    <w:p w:rsidR="00C404FE" w:rsidRDefault="004543B1" w:rsidP="000939AD">
      <w:r w:rsidRPr="004543B1">
        <w:rPr>
          <w:rStyle w:val="Kop1Char"/>
          <w:rFonts w:asciiTheme="minorHAnsi" w:hAnsiTheme="minorHAnsi"/>
          <w:sz w:val="24"/>
          <w:szCs w:val="24"/>
        </w:rPr>
        <w:t xml:space="preserve">Hoofdstuk 4: </w:t>
      </w:r>
      <w:r w:rsidR="00C404FE" w:rsidRPr="004543B1">
        <w:rPr>
          <w:rStyle w:val="Kop1Char"/>
          <w:rFonts w:asciiTheme="minorHAnsi" w:hAnsiTheme="minorHAnsi"/>
          <w:sz w:val="24"/>
          <w:szCs w:val="24"/>
        </w:rPr>
        <w:t>Strategiebeschrijving</w:t>
      </w:r>
      <w:r w:rsidR="00C404FE">
        <w:rPr>
          <w:b/>
        </w:rPr>
        <w:br/>
      </w:r>
      <w:r w:rsidR="00C404FE">
        <w:t>Ten eerste is er uitgebreid onderzoek gedaan naar de huidige situatie en de problematiek die momenteel speelt in de Gemeente Groningen. Naar aanleiding van deze informatie heeft er veelvuldig overleg plaatsgevonden waarin besproken is hoe wij als beleidsmedewerkers van de Gemeente Groningen tegen deze problemen aankijken en op welke problematiek wij ons gaan richten. Toen we dit duidelijk voor ogen hadden is er verder gegaan met hoe dit opgelost kan worden en wat daarvoor allemaal nodig is. Tussentijds zijn er enkele keren gesprekken gevoerd met derden. Zo is er een keer deelgenomen aan een consultgesprek met een beleidsmedewerker van de Gemeente Groningen en is er een gesprek gevoerd met de afdelingshoofden van SOZAWE, RO, EZ en OCSW. In deze gesprekken is de visie besproken en de vorderingen die hierin zijn gemaakt. Tot slot is er verder gewerkt aan de visie aan de hand van deze feedback en onze eigen meningen en inzichten. Volgens deze strategie zijn wij tot het opstellen van onze visie gekomen.</w:t>
      </w:r>
    </w:p>
    <w:p w:rsidR="00C404FE" w:rsidRPr="000B7DC7" w:rsidRDefault="00C404FE" w:rsidP="000939AD">
      <w:pPr>
        <w:rPr>
          <w:u w:val="single"/>
        </w:rPr>
      </w:pPr>
      <w:r w:rsidRPr="008E669C">
        <w:rPr>
          <w:rStyle w:val="Kop2Char"/>
          <w:rFonts w:asciiTheme="minorHAnsi" w:hAnsiTheme="minorHAnsi"/>
          <w:sz w:val="22"/>
          <w:szCs w:val="22"/>
        </w:rPr>
        <w:t>Visiemodel</w:t>
      </w:r>
      <w:r>
        <w:rPr>
          <w:u w:val="single"/>
        </w:rPr>
        <w:br/>
      </w:r>
      <w:r w:rsidRPr="00C12860">
        <w:t>Voor de visie heeft het team gebruik gemaakt van het 9 stappenplan. Dit stappenplan is helemaal uitgewerkt om nog meer informatie over Groningen te krijgen en om tot een specifieke visie te komen.</w:t>
      </w:r>
    </w:p>
    <w:p w:rsidR="00716492" w:rsidRDefault="00254ED1" w:rsidP="000939AD">
      <w:pPr>
        <w:rPr>
          <w:rStyle w:val="Kop2Char"/>
          <w:rFonts w:asciiTheme="minorHAnsi" w:hAnsiTheme="minorHAnsi"/>
          <w:sz w:val="22"/>
          <w:szCs w:val="22"/>
        </w:rPr>
      </w:pPr>
      <w:r>
        <w:rPr>
          <w:u w:val="single"/>
        </w:rPr>
        <w:br/>
      </w:r>
      <w:r>
        <w:rPr>
          <w:u w:val="single"/>
        </w:rPr>
        <w:br/>
      </w:r>
      <w:r>
        <w:rPr>
          <w:u w:val="single"/>
        </w:rPr>
        <w:br/>
      </w:r>
      <w:r w:rsidR="00C404FE" w:rsidRPr="00C404FE">
        <w:rPr>
          <w:u w:val="single"/>
        </w:rPr>
        <w:lastRenderedPageBreak/>
        <w:t>Stappenplan ‘Visie ontwikkeling’</w:t>
      </w:r>
      <w:r w:rsidR="00C404FE" w:rsidRPr="00C12860">
        <w:rPr>
          <w:b/>
        </w:rPr>
        <w:br/>
        <w:t xml:space="preserve">Stap 1 </w:t>
      </w:r>
      <w:r w:rsidR="00C404FE" w:rsidRPr="00C12860">
        <w:t>Betekenisgeving (waarom doen we dit?)</w:t>
      </w:r>
      <w:r w:rsidR="00C404FE" w:rsidRPr="00C12860">
        <w:br/>
      </w:r>
      <w:r w:rsidR="00C404FE" w:rsidRPr="00C12860">
        <w:rPr>
          <w:b/>
        </w:rPr>
        <w:t xml:space="preserve">Stap 2 </w:t>
      </w:r>
      <w:r w:rsidR="00C404FE" w:rsidRPr="00C12860">
        <w:t xml:space="preserve">Trends voor de toekomst </w:t>
      </w:r>
      <w:r w:rsidR="00C404FE" w:rsidRPr="00C12860">
        <w:br/>
      </w:r>
      <w:r w:rsidR="00C404FE" w:rsidRPr="00C12860">
        <w:rPr>
          <w:b/>
        </w:rPr>
        <w:t xml:space="preserve">Stap 3 + 4: </w:t>
      </w:r>
      <w:r w:rsidR="00C404FE" w:rsidRPr="00C12860">
        <w:t>Welke waarden zijn in het licht van:</w:t>
      </w:r>
      <w:r w:rsidR="00C404FE" w:rsidRPr="00C12860">
        <w:br/>
      </w:r>
      <w:r w:rsidR="00C404FE" w:rsidRPr="00C12860">
        <w:rPr>
          <w:b/>
        </w:rPr>
        <w:t xml:space="preserve">Stap 5 </w:t>
      </w:r>
      <w:r w:rsidR="00C404FE" w:rsidRPr="00C12860">
        <w:t>Welke kwaliteiten van de gemeente zijn kenmerkend en onderscheidend voor de gemeentelijke organisatie?</w:t>
      </w:r>
      <w:r w:rsidR="00C404FE">
        <w:t xml:space="preserve">  </w:t>
      </w:r>
      <w:r w:rsidR="00C404FE">
        <w:br/>
      </w:r>
      <w:r w:rsidR="00C404FE" w:rsidRPr="00C12860">
        <w:rPr>
          <w:b/>
        </w:rPr>
        <w:t xml:space="preserve">Stap 6 </w:t>
      </w:r>
      <w:r w:rsidR="00C404FE" w:rsidRPr="00C12860">
        <w:t>Waar wil de gemeente aan gaan werken de komende 7 jaar?</w:t>
      </w:r>
      <w:r w:rsidR="00C404FE" w:rsidRPr="00C12860">
        <w:br/>
      </w:r>
      <w:r w:rsidR="00C404FE" w:rsidRPr="00C12860">
        <w:rPr>
          <w:b/>
        </w:rPr>
        <w:t xml:space="preserve">Stap 7 </w:t>
      </w:r>
      <w:r w:rsidR="00C404FE" w:rsidRPr="00C12860">
        <w:t>Hoe past de visie op sportbeleid in het grotere plaatje van de gemeente?</w:t>
      </w:r>
      <w:r w:rsidR="00C404FE">
        <w:rPr>
          <w:b/>
        </w:rPr>
        <w:br/>
      </w:r>
      <w:r w:rsidR="00C404FE" w:rsidRPr="00C12860">
        <w:rPr>
          <w:b/>
        </w:rPr>
        <w:t xml:space="preserve">Stap 8 </w:t>
      </w:r>
      <w:r w:rsidR="00C404FE" w:rsidRPr="00C12860">
        <w:t>Benoem maximaal 3 thema’s die centraal staan in de visie.</w:t>
      </w:r>
      <w:r w:rsidR="00C404FE" w:rsidRPr="00C12860">
        <w:br/>
      </w:r>
      <w:r w:rsidR="00C404FE" w:rsidRPr="00C12860">
        <w:rPr>
          <w:b/>
        </w:rPr>
        <w:t xml:space="preserve">Stap 9 </w:t>
      </w:r>
      <w:r w:rsidR="00C404FE" w:rsidRPr="00C12860">
        <w:t>Hoe ga je kwaliteiten van de eigen en andere  afdelingen inzetten bij het uitvoeren van de visie?</w:t>
      </w:r>
      <w:sdt>
        <w:sdtPr>
          <w:rPr>
            <w:rStyle w:val="Kop2Char"/>
            <w:rFonts w:asciiTheme="minorHAnsi" w:hAnsiTheme="minorHAnsi"/>
            <w:sz w:val="22"/>
            <w:szCs w:val="22"/>
          </w:rPr>
          <w:id w:val="-153913678"/>
          <w:citation/>
        </w:sdtPr>
        <w:sdtContent>
          <w:r w:rsidR="00A854E0">
            <w:rPr>
              <w:rStyle w:val="Kop2Char"/>
              <w:rFonts w:asciiTheme="minorHAnsi" w:hAnsiTheme="minorHAnsi"/>
              <w:sz w:val="22"/>
              <w:szCs w:val="22"/>
            </w:rPr>
            <w:fldChar w:fldCharType="begin"/>
          </w:r>
          <w:r w:rsidR="00716492">
            <w:rPr>
              <w:b/>
            </w:rPr>
            <w:instrText xml:space="preserve"> CITATION Bla14 \l 1043 </w:instrText>
          </w:r>
          <w:r w:rsidR="00A854E0">
            <w:rPr>
              <w:rStyle w:val="Kop2Char"/>
              <w:rFonts w:asciiTheme="minorHAnsi" w:hAnsiTheme="minorHAnsi"/>
              <w:sz w:val="22"/>
              <w:szCs w:val="22"/>
            </w:rPr>
            <w:fldChar w:fldCharType="separate"/>
          </w:r>
          <w:r w:rsidR="00716492">
            <w:rPr>
              <w:noProof/>
            </w:rPr>
            <w:t>(Blackboard practicum college visieontwikkeling)</w:t>
          </w:r>
          <w:r w:rsidR="00A854E0">
            <w:rPr>
              <w:rStyle w:val="Kop2Char"/>
              <w:rFonts w:asciiTheme="minorHAnsi" w:hAnsiTheme="minorHAnsi"/>
              <w:sz w:val="22"/>
              <w:szCs w:val="22"/>
            </w:rPr>
            <w:fldChar w:fldCharType="end"/>
          </w:r>
        </w:sdtContent>
      </w:sdt>
    </w:p>
    <w:p w:rsidR="00C404FE" w:rsidRDefault="00C404FE" w:rsidP="000939AD">
      <w:r w:rsidRPr="008E669C">
        <w:rPr>
          <w:rStyle w:val="Kop2Char"/>
          <w:rFonts w:asciiTheme="minorHAnsi" w:hAnsiTheme="minorHAnsi"/>
          <w:sz w:val="22"/>
          <w:szCs w:val="22"/>
        </w:rPr>
        <w:t>Doelgroep verleiden</w:t>
      </w:r>
      <w:r w:rsidRPr="008E669C">
        <w:br/>
      </w:r>
      <w:r w:rsidRPr="00C12860">
        <w:rPr>
          <w:u w:val="single"/>
        </w:rPr>
        <w:t>College van B&amp;W</w:t>
      </w:r>
      <w:r>
        <w:br/>
        <w:t>Doormiddel van de inspiratiefilm wordt de doelgroep verleidt tot het meer bewegen in de openbare ruimte. Tijdens deze film wordt veelvuldig gebruik gemaakt van inspirerende slogans en motiverende shots van een openbare ruimte waarin sport en bewegen centraal staat.</w:t>
      </w:r>
    </w:p>
    <w:p w:rsidR="00C404FE" w:rsidRDefault="00C404FE" w:rsidP="000939AD">
      <w:r w:rsidRPr="00C12860">
        <w:rPr>
          <w:u w:val="single"/>
        </w:rPr>
        <w:t>Doelgroep jongeren</w:t>
      </w:r>
      <w:r>
        <w:br/>
        <w:t xml:space="preserve">De doelgroep waarop de visie wordt gebaseerd zijn alle inwoners van de gemeente Groningen. De focus wordt hierbij gelegd op de jongeren van 12 tot 16 jaar. Dit wordt gedaan omdat uit de </w:t>
      </w:r>
      <w:proofErr w:type="spellStart"/>
      <w:r>
        <w:t>sportersmonitor</w:t>
      </w:r>
      <w:proofErr w:type="spellEnd"/>
      <w:r>
        <w:t xml:space="preserve"> 2012</w:t>
      </w:r>
      <w:r w:rsidR="00716492">
        <w:t xml:space="preserve"> </w:t>
      </w:r>
      <w:sdt>
        <w:sdtPr>
          <w:id w:val="-644581223"/>
          <w:citation/>
        </w:sdtPr>
        <w:sdtContent>
          <w:r w:rsidR="00A854E0">
            <w:fldChar w:fldCharType="begin"/>
          </w:r>
          <w:r w:rsidR="00254ED1">
            <w:instrText xml:space="preserve">CITATION Jim14 \l 1043 </w:instrText>
          </w:r>
          <w:r w:rsidR="00A854E0">
            <w:fldChar w:fldCharType="separate"/>
          </w:r>
          <w:r w:rsidR="00254ED1">
            <w:rPr>
              <w:noProof/>
            </w:rPr>
            <w:t>(Lo-A-Njoe, 2013)</w:t>
          </w:r>
          <w:r w:rsidR="00A854E0">
            <w:fldChar w:fldCharType="end"/>
          </w:r>
        </w:sdtContent>
      </w:sdt>
      <w:r>
        <w:t xml:space="preserve"> is gebleken dat voor jongeren van deze leeftijd sport moeilijk te combineren is met school, studie en/of werk. Daarnaast is sport niet meer zo leuk, omdat het prestatiemotief te hoog is of andere zaken nog leuker zijn dan sport. Voor deze jongeren wil het team een </w:t>
      </w:r>
      <w:proofErr w:type="spellStart"/>
      <w:r>
        <w:t>beweegvriendelijke</w:t>
      </w:r>
      <w:proofErr w:type="spellEnd"/>
      <w:r>
        <w:t xml:space="preserve"> omgeving maken in het Noorderplantsoen, zodat zij zelf de mogelijkheid hebben om op hun gewenste tijd te gaan sporten en bewegen. Om de plek aantrekkelijk te maken wordt er niet alleen gebruik gemaakt van harde infrastructuur maar ook van software. Hierbij wordt voornamelijk gebruik gemaakt van </w:t>
      </w:r>
      <w:r w:rsidR="00716492">
        <w:t>sociale</w:t>
      </w:r>
      <w:r>
        <w:t xml:space="preserve"> media. Ook worden er evenementen in de openbare ruimte georganiseerd waarbij bekende sporters aanwezig zullen zijn. Tevens wordt de omgeving zo aantrekkelijk mogelijk gemaakt doormiddel van leuke kleuren en wordt er voornamelijk bewogen en gesport in een groene omgeving. Wat daarnaast nog wordt toegevoegd  is een ruimte waar jongeren kunnen </w:t>
      </w:r>
      <w:proofErr w:type="spellStart"/>
      <w:r>
        <w:t>chillen</w:t>
      </w:r>
      <w:proofErr w:type="spellEnd"/>
      <w:r>
        <w:t>.</w:t>
      </w:r>
      <w:r w:rsidRPr="00143A53">
        <w:t xml:space="preserve"> </w:t>
      </w:r>
      <w:r>
        <w:t>Tevens is het de bedoeling om er voor te zorgen dat de jongeren met hun school/klas naar de beweegplekken in de openbare ruimte gaan. Zo raakt de doelgroep bekend met het sport- en beweegaanbod en is de kans groter dat de jongeren in hun vrije tijd ook gebruik gaan maken van de beweegactiviteiten. Hier is voor gekozen omdat er op middelbare scholen niet altijd voldoende bewegingsonderwijs wordt aangeboden vanwege tijdgebrek en onvoldoende financiële middelen. Doormiddel van dit sport- en beweegaanbod is het mogelijk dat klassen kosteloos kunnen bewegen in de openbare ruimte. Ook in de zomer zou het Noorderplantsoen gebruikt kunnen worden door verenigingen die een zomerstop hanteren. Zo blijven de jongeren gedurende het hele jaar in beweging.</w:t>
      </w:r>
    </w:p>
    <w:p w:rsidR="00716492" w:rsidRDefault="00716492" w:rsidP="00BC624B">
      <w:pPr>
        <w:pStyle w:val="Kop2"/>
        <w:rPr>
          <w:rStyle w:val="Kop1Char"/>
          <w:rFonts w:asciiTheme="minorHAnsi" w:hAnsiTheme="minorHAnsi"/>
          <w:b/>
          <w:sz w:val="24"/>
          <w:szCs w:val="24"/>
        </w:rPr>
      </w:pPr>
      <w:bookmarkStart w:id="3" w:name="_Toc377029589"/>
    </w:p>
    <w:p w:rsidR="00716492" w:rsidRDefault="00716492" w:rsidP="00BC624B">
      <w:pPr>
        <w:pStyle w:val="Kop2"/>
        <w:rPr>
          <w:rStyle w:val="Kop1Char"/>
          <w:rFonts w:asciiTheme="minorHAnsi" w:hAnsiTheme="minorHAnsi"/>
          <w:b/>
          <w:sz w:val="24"/>
          <w:szCs w:val="24"/>
        </w:rPr>
      </w:pPr>
    </w:p>
    <w:p w:rsidR="000939AD" w:rsidRDefault="000939AD" w:rsidP="006E2A87">
      <w:pPr>
        <w:rPr>
          <w:rStyle w:val="Kop1Char"/>
        </w:rPr>
      </w:pPr>
      <w:bookmarkStart w:id="4" w:name="_Toc377029590"/>
      <w:bookmarkEnd w:id="3"/>
    </w:p>
    <w:sdt>
      <w:sdtPr>
        <w:rPr>
          <w:rFonts w:asciiTheme="minorHAnsi" w:eastAsiaTheme="minorHAnsi" w:hAnsiTheme="minorHAnsi" w:cstheme="minorBidi"/>
          <w:b w:val="0"/>
          <w:bCs w:val="0"/>
          <w:color w:val="auto"/>
          <w:sz w:val="22"/>
          <w:szCs w:val="22"/>
        </w:rPr>
        <w:id w:val="2011715409"/>
        <w:docPartObj>
          <w:docPartGallery w:val="Bibliographies"/>
          <w:docPartUnique/>
        </w:docPartObj>
      </w:sdtPr>
      <w:sdtContent>
        <w:p w:rsidR="00254ED1" w:rsidRDefault="00254ED1">
          <w:pPr>
            <w:pStyle w:val="Kop1"/>
          </w:pPr>
          <w:r>
            <w:t>Bibliografie</w:t>
          </w:r>
        </w:p>
        <w:sdt>
          <w:sdtPr>
            <w:id w:val="111145805"/>
            <w:bibliography/>
          </w:sdtPr>
          <w:sdtContent>
            <w:p w:rsidR="00254ED1" w:rsidRDefault="00A854E0" w:rsidP="00254ED1">
              <w:pPr>
                <w:pStyle w:val="Bibliografie"/>
                <w:ind w:left="720" w:hanging="720"/>
                <w:rPr>
                  <w:noProof/>
                </w:rPr>
              </w:pPr>
              <w:r w:rsidRPr="00A854E0">
                <w:fldChar w:fldCharType="begin"/>
              </w:r>
              <w:r w:rsidR="00254ED1">
                <w:instrText>BIBLIOGRAPHY</w:instrText>
              </w:r>
              <w:r w:rsidRPr="00A854E0">
                <w:fldChar w:fldCharType="separate"/>
              </w:r>
              <w:r w:rsidR="00254ED1">
                <w:rPr>
                  <w:noProof/>
                </w:rPr>
                <w:t xml:space="preserve">(2014). </w:t>
              </w:r>
              <w:r w:rsidR="00254ED1">
                <w:rPr>
                  <w:i/>
                  <w:iCs/>
                  <w:noProof/>
                </w:rPr>
                <w:t>Beleidsanalyse studenten.</w:t>
              </w:r>
              <w:r w:rsidR="00254ED1">
                <w:rPr>
                  <w:noProof/>
                </w:rPr>
                <w:t xml:space="preserve"> </w:t>
              </w:r>
            </w:p>
            <w:p w:rsidR="00254ED1" w:rsidRDefault="00254ED1" w:rsidP="00254ED1">
              <w:pPr>
                <w:pStyle w:val="Bibliografie"/>
                <w:ind w:left="720" w:hanging="720"/>
                <w:rPr>
                  <w:noProof/>
                </w:rPr>
              </w:pPr>
              <w:r>
                <w:rPr>
                  <w:i/>
                  <w:iCs/>
                  <w:noProof/>
                </w:rPr>
                <w:t>Blackboard practicum college visieontwikkeling</w:t>
              </w:r>
              <w:r>
                <w:rPr>
                  <w:noProof/>
                </w:rPr>
                <w:t>. (sd). Opgeroepen op januari 9, 2014, van http://www.bb.helo.hanze.nl</w:t>
              </w:r>
            </w:p>
            <w:p w:rsidR="00254ED1" w:rsidRDefault="00254ED1" w:rsidP="00254ED1">
              <w:pPr>
                <w:pStyle w:val="Bibliografie"/>
                <w:ind w:left="720" w:hanging="720"/>
                <w:rPr>
                  <w:noProof/>
                </w:rPr>
              </w:pPr>
              <w:r>
                <w:rPr>
                  <w:i/>
                  <w:iCs/>
                  <w:noProof/>
                </w:rPr>
                <w:t>Collegeprogramma 2012-2014</w:t>
              </w:r>
              <w:r>
                <w:rPr>
                  <w:noProof/>
                </w:rPr>
                <w:t>. (2014). Opgeroepen op januari 9, 2014, van http://gemeente.groningen.nl/college/collegeprogramma-2012-2014</w:t>
              </w:r>
            </w:p>
            <w:p w:rsidR="00254ED1" w:rsidRDefault="00254ED1" w:rsidP="00254ED1">
              <w:pPr>
                <w:pStyle w:val="Bibliografie"/>
                <w:ind w:left="720" w:hanging="720"/>
                <w:rPr>
                  <w:noProof/>
                </w:rPr>
              </w:pPr>
              <w:r>
                <w:rPr>
                  <w:noProof/>
                </w:rPr>
                <w:t>Janssen. (2013). Meningen Groningers.</w:t>
              </w:r>
            </w:p>
            <w:p w:rsidR="00254ED1" w:rsidRDefault="00254ED1" w:rsidP="00254ED1">
              <w:pPr>
                <w:pStyle w:val="Bibliografie"/>
                <w:ind w:left="720" w:hanging="720"/>
                <w:rPr>
                  <w:noProof/>
                </w:rPr>
              </w:pPr>
              <w:r>
                <w:rPr>
                  <w:noProof/>
                </w:rPr>
                <w:t xml:space="preserve">Lo-A-Njoe, J. (2013). </w:t>
              </w:r>
              <w:r>
                <w:rPr>
                  <w:i/>
                  <w:iCs/>
                  <w:noProof/>
                </w:rPr>
                <w:t>Blackboard.</w:t>
              </w:r>
              <w:r>
                <w:rPr>
                  <w:noProof/>
                </w:rPr>
                <w:t xml:space="preserve"> Opgeroepen op januari 9, 2014, van Powerpoint presentatie docent: http://www.bb.helo.hanze.nl</w:t>
              </w:r>
            </w:p>
            <w:p w:rsidR="00254ED1" w:rsidRDefault="00254ED1" w:rsidP="00254ED1">
              <w:pPr>
                <w:pStyle w:val="Bibliografie"/>
                <w:ind w:left="720" w:hanging="720"/>
                <w:rPr>
                  <w:noProof/>
                </w:rPr>
              </w:pPr>
              <w:r>
                <w:rPr>
                  <w:i/>
                  <w:iCs/>
                  <w:noProof/>
                </w:rPr>
                <w:t>Sportvisie 2010-2020</w:t>
              </w:r>
              <w:r>
                <w:rPr>
                  <w:noProof/>
                </w:rPr>
                <w:t>. (sd). Opgeroepen op januari 9, 2014, van http://gemeente.groningen.nl/sporthal/sportvisie-2010-2020</w:t>
              </w:r>
            </w:p>
            <w:p w:rsidR="00254ED1" w:rsidRDefault="00A854E0" w:rsidP="00254ED1">
              <w:r>
                <w:rPr>
                  <w:b/>
                  <w:bCs/>
                </w:rPr>
                <w:fldChar w:fldCharType="end"/>
              </w:r>
            </w:p>
          </w:sdtContent>
        </w:sdt>
      </w:sdtContent>
    </w:sdt>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0939AD" w:rsidRDefault="000939AD" w:rsidP="006E2A87">
      <w:pPr>
        <w:rPr>
          <w:rStyle w:val="Kop1Char"/>
        </w:rPr>
      </w:pPr>
    </w:p>
    <w:p w:rsidR="00254ED1" w:rsidRDefault="00254ED1" w:rsidP="006E2A87">
      <w:pPr>
        <w:rPr>
          <w:rStyle w:val="Kop1Char"/>
        </w:rPr>
      </w:pPr>
    </w:p>
    <w:p w:rsidR="00E742B3" w:rsidRDefault="00E742B3" w:rsidP="006E2A87">
      <w:pPr>
        <w:rPr>
          <w:rStyle w:val="Kop1Char"/>
        </w:rPr>
      </w:pPr>
    </w:p>
    <w:p w:rsidR="00E742B3" w:rsidRDefault="006E2A87" w:rsidP="006E2A87">
      <w:r w:rsidRPr="000939AD">
        <w:rPr>
          <w:rStyle w:val="Kop1Char"/>
        </w:rPr>
        <w:lastRenderedPageBreak/>
        <w:t>Bijlage:</w:t>
      </w:r>
      <w:bookmarkEnd w:id="4"/>
      <w:r w:rsidRPr="007C02D5">
        <w:br/>
      </w:r>
      <w:r w:rsidR="00E742B3">
        <w:t>Voordat de interviews zijn afgenomen bij de bewoners van Groningen is er gevraagd of ze gefilmd mochten worden en of ze het erg vonden wanneer het filmpje gepubliceerd werd. De ondervraagden stemden hier allemaal mee in.</w:t>
      </w:r>
    </w:p>
    <w:p w:rsidR="006E2A87" w:rsidRPr="00E742B3" w:rsidRDefault="006E2A87" w:rsidP="006E2A87">
      <w:bookmarkStart w:id="5" w:name="_GoBack"/>
      <w:bookmarkEnd w:id="5"/>
      <w:r w:rsidRPr="007C02D5">
        <w:rPr>
          <w:rFonts w:cs="Times New Roman"/>
          <w:b/>
        </w:rPr>
        <w:t xml:space="preserve">Interview </w:t>
      </w:r>
      <w:proofErr w:type="spellStart"/>
      <w:r w:rsidRPr="007C02D5">
        <w:rPr>
          <w:rFonts w:cs="Times New Roman"/>
          <w:b/>
        </w:rPr>
        <w:t>Paddepoel</w:t>
      </w:r>
      <w:proofErr w:type="spellEnd"/>
    </w:p>
    <w:p w:rsidR="006E2A87" w:rsidRPr="007C02D5" w:rsidRDefault="006E2A87" w:rsidP="006E2A87">
      <w:pPr>
        <w:rPr>
          <w:rFonts w:cs="Times New Roman"/>
          <w:b/>
        </w:rPr>
      </w:pPr>
      <w:r w:rsidRPr="007C02D5">
        <w:rPr>
          <w:rFonts w:cs="Times New Roman"/>
          <w:b/>
        </w:rPr>
        <w:t>Geslacht: Man</w:t>
      </w:r>
      <w:r w:rsidRPr="007C02D5">
        <w:rPr>
          <w:rFonts w:cs="Times New Roman"/>
          <w:b/>
        </w:rPr>
        <w:tab/>
      </w:r>
    </w:p>
    <w:p w:rsidR="006E2A87" w:rsidRPr="007C02D5" w:rsidRDefault="006E2A87" w:rsidP="006E2A87">
      <w:pPr>
        <w:rPr>
          <w:rFonts w:cs="Times New Roman"/>
          <w:b/>
        </w:rPr>
      </w:pPr>
      <w:r w:rsidRPr="007C02D5">
        <w:rPr>
          <w:rFonts w:cs="Times New Roman"/>
          <w:b/>
        </w:rPr>
        <w:t>Leeftijd: 81 jaar</w:t>
      </w:r>
    </w:p>
    <w:p w:rsidR="006E2A87" w:rsidRPr="007C02D5" w:rsidRDefault="006E2A87" w:rsidP="006E2A87">
      <w:pPr>
        <w:rPr>
          <w:rFonts w:cs="Times New Roman"/>
        </w:rPr>
      </w:pPr>
      <w:r w:rsidRPr="007C02D5">
        <w:rPr>
          <w:rFonts w:cs="Times New Roman"/>
        </w:rPr>
        <w:t xml:space="preserve">Na een leven lang sport is meneer minder actief geworden wegens ziekte. Sinds kort gaat meneer twee keer per week naar de sportschool om te trainen. Dit heeft er mede voor gezorgd dat meneer hersteld is na ziekte. </w:t>
      </w:r>
    </w:p>
    <w:p w:rsidR="006E2A87" w:rsidRPr="007C02D5" w:rsidRDefault="006E2A87" w:rsidP="006E2A87">
      <w:pPr>
        <w:rPr>
          <w:rFonts w:cs="Times New Roman"/>
        </w:rPr>
      </w:pPr>
      <w:r w:rsidRPr="007C02D5">
        <w:rPr>
          <w:rFonts w:cs="Times New Roman"/>
        </w:rPr>
        <w:t>De rol van de gemeente met betrekking tot sport is volgens meneer vooral het aansturen van kinderen en jongeren. “</w:t>
      </w:r>
      <w:r w:rsidRPr="007C02D5">
        <w:rPr>
          <w:rFonts w:cs="Times New Roman"/>
          <w:i/>
        </w:rPr>
        <w:t>Voldoende sport op school</w:t>
      </w:r>
      <w:r w:rsidRPr="007C02D5">
        <w:rPr>
          <w:rFonts w:cs="Times New Roman"/>
        </w:rPr>
        <w:t>”, daar pleit meneer voor. Meneer verteld vol trots dat er “vroeger” twee uren per week op school gesport werd.</w:t>
      </w:r>
    </w:p>
    <w:p w:rsidR="006E2A87" w:rsidRPr="007C02D5" w:rsidRDefault="006E2A87" w:rsidP="006E2A87">
      <w:pPr>
        <w:rPr>
          <w:rFonts w:cs="Times New Roman"/>
        </w:rPr>
      </w:pPr>
      <w:r w:rsidRPr="007C02D5">
        <w:rPr>
          <w:rFonts w:cs="Times New Roman"/>
        </w:rPr>
        <w:t xml:space="preserve">Van joggen of andere recreatieve vormen van sport weet meneer niet veel, dit kwam na zijn tijd. Wel vindt hij dat iedere vorm van sport aangemoedigd moet worden. Van interventies weet meneer vrijwel niets. Projecten zoals </w:t>
      </w:r>
      <w:proofErr w:type="spellStart"/>
      <w:r w:rsidRPr="007C02D5">
        <w:rPr>
          <w:rFonts w:cs="Times New Roman"/>
        </w:rPr>
        <w:t>Bslim</w:t>
      </w:r>
      <w:proofErr w:type="spellEnd"/>
      <w:r w:rsidRPr="007C02D5">
        <w:rPr>
          <w:rFonts w:cs="Times New Roman"/>
        </w:rPr>
        <w:t xml:space="preserve"> heeft hij nog nooit van gehoord. </w:t>
      </w:r>
    </w:p>
    <w:p w:rsidR="006E2A87" w:rsidRPr="007C02D5" w:rsidRDefault="006E2A87" w:rsidP="006E2A87">
      <w:pPr>
        <w:rPr>
          <w:rFonts w:cs="Times New Roman"/>
        </w:rPr>
      </w:pPr>
      <w:r w:rsidRPr="007C02D5">
        <w:rPr>
          <w:rFonts w:cs="Times New Roman"/>
        </w:rPr>
        <w:t>Op de vraag “</w:t>
      </w:r>
      <w:r w:rsidRPr="007C02D5">
        <w:rPr>
          <w:rFonts w:cs="Times New Roman"/>
          <w:i/>
        </w:rPr>
        <w:t>Wat doet de gemeente goed op het gebied van sport, gezondheid en welzijn?” antwoord meneer: “Ik heb het altijd als zeer prettig ervaren om overal op de fiets heen te kunnen. Groningen is een echte fietsstad, en daar heb ik enorm van genoten</w:t>
      </w:r>
      <w:r w:rsidRPr="007C02D5">
        <w:rPr>
          <w:rFonts w:cs="Times New Roman"/>
        </w:rPr>
        <w:t>”. Daarnaast vindt meneer dat hij erg goed is opgevangen door het UMCG nadat hij ziek werd. Na een hersenbloeding was meneer volledig afhankelijk van anderen. Maar door veel oefenen en trainen is meneer weer zo goed als volledig hersteld.</w:t>
      </w:r>
    </w:p>
    <w:p w:rsidR="006E2A87" w:rsidRPr="007C02D5" w:rsidRDefault="006E2A87" w:rsidP="006E2A87">
      <w:pPr>
        <w:rPr>
          <w:rFonts w:cs="Times New Roman"/>
        </w:rPr>
      </w:pPr>
      <w:r w:rsidRPr="007C02D5">
        <w:rPr>
          <w:rFonts w:cs="Times New Roman"/>
        </w:rPr>
        <w:t xml:space="preserve">Meneer geeft aan geen duidelijk beeld te hebben hoeveel kinderen momenteel sport beoefenen en weet ook niet wat er gedaan wordt om dit te stimuleren. </w:t>
      </w:r>
      <w:proofErr w:type="spellStart"/>
      <w:r w:rsidRPr="007C02D5">
        <w:rPr>
          <w:rFonts w:cs="Times New Roman"/>
        </w:rPr>
        <w:t>Wél</w:t>
      </w:r>
      <w:proofErr w:type="spellEnd"/>
      <w:r w:rsidRPr="007C02D5">
        <w:rPr>
          <w:rFonts w:cs="Times New Roman"/>
        </w:rPr>
        <w:t xml:space="preserve"> heeft meneer drie sportende kleinkinderen waar hij enorm trots op is.</w:t>
      </w:r>
    </w:p>
    <w:p w:rsidR="006E2A87" w:rsidRPr="007C02D5" w:rsidRDefault="006E2A87" w:rsidP="006E2A87">
      <w:pPr>
        <w:rPr>
          <w:rFonts w:cs="Times New Roman"/>
          <w:i/>
        </w:rPr>
      </w:pPr>
      <w:r w:rsidRPr="007C02D5">
        <w:rPr>
          <w:rFonts w:cs="Times New Roman"/>
        </w:rPr>
        <w:t>De sterke punten van Groninger sport- en beweegbeleid vindt meneer de mogelijkheid tot wandelen en fietsen in de gemeente. Daarnaast is meneer ook zeer ter spreken over de opvang na eventuele ziekten. Wel betreurd meneer het steeds minder sporten op school. “</w:t>
      </w:r>
      <w:r w:rsidRPr="007C02D5">
        <w:rPr>
          <w:rFonts w:cs="Times New Roman"/>
          <w:i/>
        </w:rPr>
        <w:t xml:space="preserve">Op school moeten kinderen leren wat goed is, daar hoort sporten ook bij” </w:t>
      </w:r>
    </w:p>
    <w:p w:rsidR="007C02D5" w:rsidRPr="007C02D5" w:rsidRDefault="007C02D5" w:rsidP="006E2A87">
      <w:pPr>
        <w:pStyle w:val="Kop2"/>
        <w:rPr>
          <w:rFonts w:asciiTheme="minorHAnsi" w:hAnsiTheme="minorHAnsi"/>
          <w:sz w:val="22"/>
          <w:szCs w:val="22"/>
        </w:rPr>
      </w:pPr>
    </w:p>
    <w:p w:rsidR="007C02D5" w:rsidRPr="007C02D5" w:rsidRDefault="007C02D5" w:rsidP="007C02D5"/>
    <w:p w:rsidR="007C02D5" w:rsidRPr="007C02D5" w:rsidRDefault="007C02D5" w:rsidP="007C02D5"/>
    <w:p w:rsidR="00254ED1" w:rsidRDefault="00254ED1" w:rsidP="007C02D5">
      <w:pPr>
        <w:rPr>
          <w:b/>
        </w:rPr>
      </w:pPr>
    </w:p>
    <w:p w:rsidR="00254ED1" w:rsidRDefault="00254ED1" w:rsidP="007C02D5">
      <w:pPr>
        <w:rPr>
          <w:b/>
        </w:rPr>
      </w:pPr>
    </w:p>
    <w:p w:rsidR="00254ED1" w:rsidRDefault="00254ED1" w:rsidP="007C02D5">
      <w:pPr>
        <w:rPr>
          <w:b/>
        </w:rPr>
      </w:pPr>
    </w:p>
    <w:p w:rsidR="00254ED1" w:rsidRDefault="00254ED1" w:rsidP="007C02D5">
      <w:pPr>
        <w:rPr>
          <w:b/>
        </w:rPr>
      </w:pPr>
    </w:p>
    <w:p w:rsidR="00254ED1" w:rsidRDefault="00254ED1" w:rsidP="007C02D5">
      <w:pPr>
        <w:rPr>
          <w:b/>
        </w:rPr>
      </w:pPr>
    </w:p>
    <w:p w:rsidR="007C02D5" w:rsidRDefault="007C02D5" w:rsidP="007C02D5">
      <w:pPr>
        <w:rPr>
          <w:b/>
        </w:rPr>
      </w:pPr>
      <w:r w:rsidRPr="007C02D5">
        <w:rPr>
          <w:b/>
        </w:rPr>
        <w:t xml:space="preserve">Interview </w:t>
      </w:r>
      <w:proofErr w:type="spellStart"/>
      <w:r w:rsidRPr="007C02D5">
        <w:rPr>
          <w:b/>
        </w:rPr>
        <w:t>Paddepoel</w:t>
      </w:r>
      <w:proofErr w:type="spellEnd"/>
      <w:r w:rsidRPr="007C02D5">
        <w:rPr>
          <w:b/>
        </w:rPr>
        <w:t xml:space="preserve"> 2</w:t>
      </w:r>
    </w:p>
    <w:p w:rsidR="007C02D5" w:rsidRPr="007C02D5" w:rsidRDefault="00254ED1" w:rsidP="00254ED1">
      <w:r w:rsidRPr="00254ED1">
        <w:t>Naam: Mevrouw Janssen</w:t>
      </w:r>
      <w:r>
        <w:br/>
      </w:r>
      <w:r w:rsidR="007C02D5" w:rsidRPr="007C02D5">
        <w:t>Vrouw; 60 jaar</w:t>
      </w:r>
      <w:r>
        <w:br/>
      </w:r>
      <w:r w:rsidR="007C02D5" w:rsidRPr="007C02D5">
        <w:t>Beoefend; Zwemmen, fitness en loopt/fietst naar werk.</w:t>
      </w:r>
    </w:p>
    <w:p w:rsidR="007C02D5" w:rsidRPr="007C02D5" w:rsidRDefault="007C02D5" w:rsidP="007C02D5">
      <w:pPr>
        <w:pStyle w:val="Geenafstand"/>
        <w:rPr>
          <w:lang w:val="nl-NL"/>
        </w:rPr>
      </w:pPr>
      <w:r w:rsidRPr="007C02D5">
        <w:rPr>
          <w:lang w:val="nl-NL"/>
        </w:rPr>
        <w:t xml:space="preserve">Mevrouw is niet betrokken bij accommodaties buiten haar eigen verenigingen. Het Kardinge komt ze nagenoeg niet. Ze zwemt bij vereniging DZN en zwemt in de </w:t>
      </w:r>
      <w:proofErr w:type="spellStart"/>
      <w:r w:rsidRPr="007C02D5">
        <w:rPr>
          <w:lang w:val="nl-NL"/>
        </w:rPr>
        <w:t>Parrel</w:t>
      </w:r>
      <w:proofErr w:type="spellEnd"/>
      <w:r w:rsidRPr="007C02D5">
        <w:rPr>
          <w:lang w:val="nl-NL"/>
        </w:rPr>
        <w:t xml:space="preserve">. Dit is een vereniging voor alleen dames en meisjes. Bij haar vereniging wordt er </w:t>
      </w:r>
      <w:r w:rsidRPr="007C02D5">
        <w:rPr>
          <w:b/>
          <w:lang w:val="nl-NL"/>
        </w:rPr>
        <w:t xml:space="preserve">Veel aandacht geschonken aan zwemlessen, jaarlijkse reisjes voor de jeugd etc. Er zijn veel vrijwilligers. </w:t>
      </w:r>
      <w:r w:rsidRPr="007C02D5">
        <w:rPr>
          <w:lang w:val="nl-NL"/>
        </w:rPr>
        <w:t xml:space="preserve">Wel geeft ze aan dat er een tekort komt aan vrijwilligers. Dit komt volgens haar door de werkzaamheden van de ouders. De ouders moeten meer werken om rond te komen en hierdoor hebben ze geen tijd om mee te helpen bij de vereniging. </w:t>
      </w:r>
    </w:p>
    <w:p w:rsidR="007C02D5" w:rsidRPr="007C02D5" w:rsidRDefault="007C02D5" w:rsidP="007C02D5">
      <w:pPr>
        <w:pStyle w:val="Geenafstand"/>
        <w:rPr>
          <w:lang w:val="nl-NL"/>
        </w:rPr>
      </w:pPr>
    </w:p>
    <w:p w:rsidR="007C02D5" w:rsidRPr="007C02D5" w:rsidRDefault="007C02D5" w:rsidP="007C02D5">
      <w:pPr>
        <w:pStyle w:val="Geenafstand"/>
        <w:rPr>
          <w:lang w:val="nl-NL"/>
        </w:rPr>
      </w:pPr>
      <w:r w:rsidRPr="007C02D5">
        <w:rPr>
          <w:lang w:val="nl-NL"/>
        </w:rPr>
        <w:t xml:space="preserve">Mevrouw vindt dat er veel meer reclame/propaganda gemaakt moet worden voor verenigingen om Groningen aan het bewegen te krijgen. Ze had ver in het geheugen wel eens gehoord van BSLIM, maar nooit echt informatie erover gelezen. Volgens haar komt dit omdat ze dit niet genoeg promoten. Zij vindt dat ze juist de oudere generatie moeten overhalen zodat die het door kunnen geven aan hun kinderen/kleinkinderen. Dus de ouders er meer bij betrekken. </w:t>
      </w:r>
    </w:p>
    <w:p w:rsidR="007C02D5" w:rsidRPr="007C02D5" w:rsidRDefault="007C02D5" w:rsidP="007C02D5">
      <w:pPr>
        <w:pStyle w:val="Geenafstand"/>
        <w:rPr>
          <w:lang w:val="nl-NL"/>
        </w:rPr>
      </w:pPr>
    </w:p>
    <w:p w:rsidR="007C02D5" w:rsidRPr="007C02D5" w:rsidRDefault="007C02D5" w:rsidP="007C02D5">
      <w:pPr>
        <w:pStyle w:val="Geenafstand"/>
        <w:rPr>
          <w:lang w:val="nl-NL"/>
        </w:rPr>
      </w:pPr>
      <w:r w:rsidRPr="007C02D5">
        <w:rPr>
          <w:lang w:val="nl-NL"/>
        </w:rPr>
        <w:t>Wat moet Groningen doen op het gebied van sport en gezondheid?</w:t>
      </w:r>
    </w:p>
    <w:p w:rsidR="007C02D5" w:rsidRPr="007C02D5" w:rsidRDefault="007C02D5" w:rsidP="007C02D5">
      <w:pPr>
        <w:pStyle w:val="Geenafstand"/>
        <w:rPr>
          <w:lang w:val="nl-NL"/>
        </w:rPr>
      </w:pPr>
      <w:r w:rsidRPr="007C02D5">
        <w:rPr>
          <w:lang w:val="nl-NL"/>
        </w:rPr>
        <w:t xml:space="preserve">Mevrouw vindt dat er meer klimtoestellen of fitness toestellen geplaatst moeten worden. Dit doen ze in het buitenland ook, vooral op vakantieoorden en je ziet dat mensen daar wel veel gebruik van maken dan. Dit kan de Groningers stimuleren om meer te gaan bewegen. Ook gaat ze zelf veel op de fiets en ondanks dat Groningen een echte fietsstad is vind ze dat er meer mensen mogen fietsen naar hun werk. Dit zou dan vooral onder de ouderen veranderd moeten worden. Dit zal wel lastig worden omdat het er al zo lang ingeprent zit. </w:t>
      </w:r>
    </w:p>
    <w:p w:rsidR="007C02D5" w:rsidRPr="007C02D5" w:rsidRDefault="007C02D5" w:rsidP="007C02D5">
      <w:pPr>
        <w:pStyle w:val="Geenafstand"/>
        <w:rPr>
          <w:lang w:val="nl-NL"/>
        </w:rPr>
      </w:pPr>
    </w:p>
    <w:p w:rsidR="007C02D5" w:rsidRPr="007C02D5" w:rsidRDefault="007C02D5" w:rsidP="007C02D5">
      <w:pPr>
        <w:pStyle w:val="Geenafstand"/>
        <w:rPr>
          <w:lang w:val="nl-NL"/>
        </w:rPr>
      </w:pPr>
      <w:r w:rsidRPr="007C02D5">
        <w:rPr>
          <w:lang w:val="nl-NL"/>
        </w:rPr>
        <w:t>Opsomming:</w:t>
      </w:r>
    </w:p>
    <w:p w:rsidR="007C02D5" w:rsidRPr="007C02D5" w:rsidRDefault="007C02D5" w:rsidP="007C02D5">
      <w:pPr>
        <w:pStyle w:val="Geenafstand"/>
        <w:rPr>
          <w:lang w:val="nl-NL"/>
        </w:rPr>
      </w:pPr>
    </w:p>
    <w:p w:rsidR="007C02D5" w:rsidRPr="007C02D5" w:rsidRDefault="007C02D5" w:rsidP="007C02D5">
      <w:pPr>
        <w:pStyle w:val="Geenafstand"/>
        <w:rPr>
          <w:lang w:val="nl-NL"/>
        </w:rPr>
      </w:pPr>
      <w:r w:rsidRPr="007C02D5">
        <w:rPr>
          <w:lang w:val="nl-NL"/>
        </w:rPr>
        <w:t>1. Meer ouders betrekken voor vrijwilligers werk. (Zij zijn het belangrijkst voor het overbrengen van een gezonde leefstijl)</w:t>
      </w:r>
    </w:p>
    <w:p w:rsidR="007C02D5" w:rsidRPr="007C02D5" w:rsidRDefault="007C02D5" w:rsidP="007C02D5">
      <w:pPr>
        <w:pStyle w:val="Geenafstand"/>
        <w:rPr>
          <w:lang w:val="nl-NL"/>
        </w:rPr>
      </w:pPr>
      <w:r w:rsidRPr="007C02D5">
        <w:rPr>
          <w:lang w:val="nl-NL"/>
        </w:rPr>
        <w:t>2. Meer reclame maken voor bestaande interventies.</w:t>
      </w:r>
    </w:p>
    <w:p w:rsidR="007C02D5" w:rsidRPr="007C02D5" w:rsidRDefault="007C02D5" w:rsidP="007C02D5">
      <w:pPr>
        <w:pStyle w:val="Geenafstand"/>
        <w:rPr>
          <w:lang w:val="nl-NL"/>
        </w:rPr>
      </w:pPr>
      <w:r w:rsidRPr="007C02D5">
        <w:rPr>
          <w:lang w:val="nl-NL"/>
        </w:rPr>
        <w:t xml:space="preserve">3. Buitenfitness apparaten neerzetten voor mensen die geen geld hebben om te sporten bij een vereniging. Kunnen ook Johan Cruijff Courts zijn. </w:t>
      </w:r>
    </w:p>
    <w:p w:rsidR="007C02D5" w:rsidRPr="007C02D5" w:rsidRDefault="007C02D5" w:rsidP="007C02D5">
      <w:pPr>
        <w:pStyle w:val="Geenafstand"/>
        <w:rPr>
          <w:lang w:val="nl-NL"/>
        </w:rPr>
      </w:pPr>
      <w:r w:rsidRPr="007C02D5">
        <w:rPr>
          <w:lang w:val="nl-NL"/>
        </w:rPr>
        <w:t xml:space="preserve">4. Ouderen stimuleren om te gaan fietsen. Zal tevens de gezondheid verbeteren en ook de zorgkosten uiteindelijk omlaag halen. </w:t>
      </w:r>
    </w:p>
    <w:p w:rsidR="006E2A87" w:rsidRPr="006E2A87" w:rsidRDefault="006E2A87" w:rsidP="006E2A87">
      <w:pPr>
        <w:pStyle w:val="Kop2"/>
      </w:pPr>
      <w:r>
        <w:br/>
      </w:r>
    </w:p>
    <w:sectPr w:rsidR="006E2A87" w:rsidRPr="006E2A87" w:rsidSect="006E2A8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4D" w:rsidRDefault="00B26F4D" w:rsidP="00C404FE">
      <w:pPr>
        <w:spacing w:after="0" w:line="240" w:lineRule="auto"/>
      </w:pPr>
      <w:r>
        <w:separator/>
      </w:r>
    </w:p>
  </w:endnote>
  <w:endnote w:type="continuationSeparator" w:id="0">
    <w:p w:rsidR="00B26F4D" w:rsidRDefault="00B26F4D" w:rsidP="00C40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072195"/>
      <w:docPartObj>
        <w:docPartGallery w:val="Page Numbers (Bottom of Page)"/>
        <w:docPartUnique/>
      </w:docPartObj>
    </w:sdtPr>
    <w:sdtContent>
      <w:p w:rsidR="00C404FE" w:rsidRDefault="00A854E0">
        <w:pPr>
          <w:pStyle w:val="Voettekst"/>
          <w:jc w:val="right"/>
        </w:pPr>
        <w:r>
          <w:fldChar w:fldCharType="begin"/>
        </w:r>
        <w:r w:rsidR="00C404FE">
          <w:instrText>PAGE   \* MERGEFORMAT</w:instrText>
        </w:r>
        <w:r>
          <w:fldChar w:fldCharType="separate"/>
        </w:r>
        <w:r w:rsidR="00B765F3">
          <w:rPr>
            <w:noProof/>
          </w:rPr>
          <w:t>7</w:t>
        </w:r>
        <w:r>
          <w:fldChar w:fldCharType="end"/>
        </w:r>
      </w:p>
    </w:sdtContent>
  </w:sdt>
  <w:p w:rsidR="00C404FE" w:rsidRDefault="00C404F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4D" w:rsidRDefault="00B26F4D" w:rsidP="00C404FE">
      <w:pPr>
        <w:spacing w:after="0" w:line="240" w:lineRule="auto"/>
      </w:pPr>
      <w:r>
        <w:separator/>
      </w:r>
    </w:p>
  </w:footnote>
  <w:footnote w:type="continuationSeparator" w:id="0">
    <w:p w:rsidR="00B26F4D" w:rsidRDefault="00B26F4D" w:rsidP="00C404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footnotePr>
    <w:footnote w:id="-1"/>
    <w:footnote w:id="0"/>
  </w:footnotePr>
  <w:endnotePr>
    <w:endnote w:id="-1"/>
    <w:endnote w:id="0"/>
  </w:endnotePr>
  <w:compat/>
  <w:rsids>
    <w:rsidRoot w:val="006E2A87"/>
    <w:rsid w:val="0000585C"/>
    <w:rsid w:val="00055BBA"/>
    <w:rsid w:val="00082C52"/>
    <w:rsid w:val="00084A26"/>
    <w:rsid w:val="000939AD"/>
    <w:rsid w:val="000C0F15"/>
    <w:rsid w:val="000F5CB3"/>
    <w:rsid w:val="001229AD"/>
    <w:rsid w:val="00133B57"/>
    <w:rsid w:val="00213451"/>
    <w:rsid w:val="00254ED1"/>
    <w:rsid w:val="00265D47"/>
    <w:rsid w:val="002D0EC4"/>
    <w:rsid w:val="002E6518"/>
    <w:rsid w:val="002F0805"/>
    <w:rsid w:val="002F3D79"/>
    <w:rsid w:val="00386919"/>
    <w:rsid w:val="003F2EC9"/>
    <w:rsid w:val="004543B1"/>
    <w:rsid w:val="00494FF5"/>
    <w:rsid w:val="00614843"/>
    <w:rsid w:val="00664BDC"/>
    <w:rsid w:val="006E2A87"/>
    <w:rsid w:val="00716492"/>
    <w:rsid w:val="00793CCA"/>
    <w:rsid w:val="007C02D5"/>
    <w:rsid w:val="007F2927"/>
    <w:rsid w:val="0080288F"/>
    <w:rsid w:val="0086023C"/>
    <w:rsid w:val="008A5F6F"/>
    <w:rsid w:val="008B39EF"/>
    <w:rsid w:val="008E669C"/>
    <w:rsid w:val="009436B6"/>
    <w:rsid w:val="00965C49"/>
    <w:rsid w:val="00967715"/>
    <w:rsid w:val="00985F3E"/>
    <w:rsid w:val="00994CA9"/>
    <w:rsid w:val="009F2105"/>
    <w:rsid w:val="00A77997"/>
    <w:rsid w:val="00A854E0"/>
    <w:rsid w:val="00B12C1C"/>
    <w:rsid w:val="00B26F4D"/>
    <w:rsid w:val="00B37D4D"/>
    <w:rsid w:val="00B765F3"/>
    <w:rsid w:val="00B818B0"/>
    <w:rsid w:val="00BC624B"/>
    <w:rsid w:val="00C03CBA"/>
    <w:rsid w:val="00C404FE"/>
    <w:rsid w:val="00C40AD7"/>
    <w:rsid w:val="00C4279A"/>
    <w:rsid w:val="00C74F09"/>
    <w:rsid w:val="00CC5079"/>
    <w:rsid w:val="00D11C9D"/>
    <w:rsid w:val="00D3124E"/>
    <w:rsid w:val="00D6235A"/>
    <w:rsid w:val="00DF3478"/>
    <w:rsid w:val="00E45011"/>
    <w:rsid w:val="00E60EE8"/>
    <w:rsid w:val="00E742B3"/>
    <w:rsid w:val="00F305DC"/>
    <w:rsid w:val="00F83E0D"/>
    <w:rsid w:val="00FD33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54E0"/>
  </w:style>
  <w:style w:type="paragraph" w:styleId="Kop1">
    <w:name w:val="heading 1"/>
    <w:basedOn w:val="Standaard"/>
    <w:next w:val="Standaard"/>
    <w:link w:val="Kop1Char"/>
    <w:uiPriority w:val="9"/>
    <w:qFormat/>
    <w:rsid w:val="002F0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E2A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2A87"/>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6E2A87"/>
    <w:rPr>
      <w:rFonts w:eastAsiaTheme="minorEastAsia"/>
      <w:lang w:val="en-US" w:eastAsia="ja-JP"/>
    </w:rPr>
  </w:style>
  <w:style w:type="paragraph" w:styleId="Ballontekst">
    <w:name w:val="Balloon Text"/>
    <w:basedOn w:val="Standaard"/>
    <w:link w:val="BallontekstChar"/>
    <w:uiPriority w:val="99"/>
    <w:semiHidden/>
    <w:unhideWhenUsed/>
    <w:rsid w:val="006E2A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A87"/>
    <w:rPr>
      <w:rFonts w:ascii="Tahoma" w:hAnsi="Tahoma" w:cs="Tahoma"/>
      <w:sz w:val="16"/>
      <w:szCs w:val="16"/>
    </w:rPr>
  </w:style>
  <w:style w:type="character" w:customStyle="1" w:styleId="Kop2Char">
    <w:name w:val="Kop 2 Char"/>
    <w:basedOn w:val="Standaardalinea-lettertype"/>
    <w:link w:val="Kop2"/>
    <w:uiPriority w:val="9"/>
    <w:rsid w:val="006E2A8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6E2A87"/>
    <w:rPr>
      <w:color w:val="0000FF" w:themeColor="hyperlink"/>
      <w:u w:val="single"/>
    </w:rPr>
  </w:style>
  <w:style w:type="character" w:customStyle="1" w:styleId="Kop1Char">
    <w:name w:val="Kop 1 Char"/>
    <w:basedOn w:val="Standaardalinea-lettertype"/>
    <w:link w:val="Kop1"/>
    <w:uiPriority w:val="9"/>
    <w:rsid w:val="002F0805"/>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F0805"/>
    <w:pPr>
      <w:outlineLvl w:val="9"/>
    </w:pPr>
    <w:rPr>
      <w:lang w:val="en-US" w:eastAsia="ja-JP"/>
    </w:rPr>
  </w:style>
  <w:style w:type="paragraph" w:styleId="Inhopg2">
    <w:name w:val="toc 2"/>
    <w:basedOn w:val="Standaard"/>
    <w:next w:val="Standaard"/>
    <w:autoRedefine/>
    <w:uiPriority w:val="39"/>
    <w:unhideWhenUsed/>
    <w:rsid w:val="002F0805"/>
    <w:pPr>
      <w:spacing w:after="100"/>
      <w:ind w:left="220"/>
    </w:pPr>
  </w:style>
  <w:style w:type="paragraph" w:styleId="Koptekst">
    <w:name w:val="header"/>
    <w:basedOn w:val="Standaard"/>
    <w:link w:val="KoptekstChar"/>
    <w:uiPriority w:val="99"/>
    <w:unhideWhenUsed/>
    <w:rsid w:val="00C404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4FE"/>
  </w:style>
  <w:style w:type="paragraph" w:styleId="Voettekst">
    <w:name w:val="footer"/>
    <w:basedOn w:val="Standaard"/>
    <w:link w:val="VoettekstChar"/>
    <w:uiPriority w:val="99"/>
    <w:unhideWhenUsed/>
    <w:rsid w:val="00C404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4FE"/>
  </w:style>
  <w:style w:type="character" w:styleId="GevolgdeHyperlink">
    <w:name w:val="FollowedHyperlink"/>
    <w:basedOn w:val="Standaardalinea-lettertype"/>
    <w:uiPriority w:val="99"/>
    <w:semiHidden/>
    <w:unhideWhenUsed/>
    <w:rsid w:val="00BC624B"/>
    <w:rPr>
      <w:color w:val="800080" w:themeColor="followedHyperlink"/>
      <w:u w:val="single"/>
    </w:rPr>
  </w:style>
  <w:style w:type="paragraph" w:styleId="Bibliografie">
    <w:name w:val="Bibliography"/>
    <w:basedOn w:val="Standaard"/>
    <w:next w:val="Standaard"/>
    <w:uiPriority w:val="37"/>
    <w:unhideWhenUsed/>
    <w:rsid w:val="00254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F0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E2A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2A87"/>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6E2A87"/>
    <w:rPr>
      <w:rFonts w:eastAsiaTheme="minorEastAsia"/>
      <w:lang w:val="en-US" w:eastAsia="ja-JP"/>
    </w:rPr>
  </w:style>
  <w:style w:type="paragraph" w:styleId="Ballontekst">
    <w:name w:val="Balloon Text"/>
    <w:basedOn w:val="Standaard"/>
    <w:link w:val="BallontekstChar"/>
    <w:uiPriority w:val="99"/>
    <w:semiHidden/>
    <w:unhideWhenUsed/>
    <w:rsid w:val="006E2A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A87"/>
    <w:rPr>
      <w:rFonts w:ascii="Tahoma" w:hAnsi="Tahoma" w:cs="Tahoma"/>
      <w:sz w:val="16"/>
      <w:szCs w:val="16"/>
    </w:rPr>
  </w:style>
  <w:style w:type="character" w:customStyle="1" w:styleId="Kop2Char">
    <w:name w:val="Kop 2 Char"/>
    <w:basedOn w:val="Standaardalinea-lettertype"/>
    <w:link w:val="Kop2"/>
    <w:uiPriority w:val="9"/>
    <w:rsid w:val="006E2A8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6E2A87"/>
    <w:rPr>
      <w:color w:val="0000FF" w:themeColor="hyperlink"/>
      <w:u w:val="single"/>
    </w:rPr>
  </w:style>
  <w:style w:type="character" w:customStyle="1" w:styleId="Kop1Char">
    <w:name w:val="Kop 1 Char"/>
    <w:basedOn w:val="Standaardalinea-lettertype"/>
    <w:link w:val="Kop1"/>
    <w:uiPriority w:val="9"/>
    <w:rsid w:val="002F0805"/>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F0805"/>
    <w:pPr>
      <w:outlineLvl w:val="9"/>
    </w:pPr>
    <w:rPr>
      <w:lang w:val="en-US" w:eastAsia="ja-JP"/>
    </w:rPr>
  </w:style>
  <w:style w:type="paragraph" w:styleId="Inhopg2">
    <w:name w:val="toc 2"/>
    <w:basedOn w:val="Standaard"/>
    <w:next w:val="Standaard"/>
    <w:autoRedefine/>
    <w:uiPriority w:val="39"/>
    <w:unhideWhenUsed/>
    <w:rsid w:val="002F0805"/>
    <w:pPr>
      <w:spacing w:after="100"/>
      <w:ind w:left="220"/>
    </w:pPr>
  </w:style>
  <w:style w:type="paragraph" w:styleId="Koptekst">
    <w:name w:val="header"/>
    <w:basedOn w:val="Standaard"/>
    <w:link w:val="KoptekstChar"/>
    <w:uiPriority w:val="99"/>
    <w:unhideWhenUsed/>
    <w:rsid w:val="00C404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4FE"/>
  </w:style>
  <w:style w:type="paragraph" w:styleId="Voettekst">
    <w:name w:val="footer"/>
    <w:basedOn w:val="Standaard"/>
    <w:link w:val="VoettekstChar"/>
    <w:uiPriority w:val="99"/>
    <w:unhideWhenUsed/>
    <w:rsid w:val="00C404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4FE"/>
  </w:style>
  <w:style w:type="character" w:styleId="GevolgdeHyperlink">
    <w:name w:val="FollowedHyperlink"/>
    <w:basedOn w:val="Standaardalinea-lettertype"/>
    <w:uiPriority w:val="99"/>
    <w:semiHidden/>
    <w:unhideWhenUsed/>
    <w:rsid w:val="00BC624B"/>
    <w:rPr>
      <w:color w:val="800080" w:themeColor="followedHyperlink"/>
      <w:u w:val="single"/>
    </w:rPr>
  </w:style>
  <w:style w:type="paragraph" w:styleId="Bibliografie">
    <w:name w:val="Bibliography"/>
    <w:basedOn w:val="Standaard"/>
    <w:next w:val="Standaard"/>
    <w:uiPriority w:val="37"/>
    <w:unhideWhenUsed/>
    <w:rsid w:val="00254ED1"/>
  </w:style>
</w:styles>
</file>

<file path=word/webSettings.xml><?xml version="1.0" encoding="utf-8"?>
<w:webSettings xmlns:r="http://schemas.openxmlformats.org/officeDocument/2006/relationships" xmlns:w="http://schemas.openxmlformats.org/wordprocessingml/2006/main">
  <w:divs>
    <w:div w:id="478109223">
      <w:bodyDiv w:val="1"/>
      <w:marLeft w:val="0"/>
      <w:marRight w:val="0"/>
      <w:marTop w:val="0"/>
      <w:marBottom w:val="0"/>
      <w:divBdr>
        <w:top w:val="none" w:sz="0" w:space="0" w:color="auto"/>
        <w:left w:val="none" w:sz="0" w:space="0" w:color="auto"/>
        <w:bottom w:val="none" w:sz="0" w:space="0" w:color="auto"/>
        <w:right w:val="none" w:sz="0" w:space="0" w:color="auto"/>
      </w:divBdr>
    </w:div>
    <w:div w:id="503938987">
      <w:bodyDiv w:val="1"/>
      <w:marLeft w:val="0"/>
      <w:marRight w:val="0"/>
      <w:marTop w:val="0"/>
      <w:marBottom w:val="0"/>
      <w:divBdr>
        <w:top w:val="none" w:sz="0" w:space="0" w:color="auto"/>
        <w:left w:val="none" w:sz="0" w:space="0" w:color="auto"/>
        <w:bottom w:val="none" w:sz="0" w:space="0" w:color="auto"/>
        <w:right w:val="none" w:sz="0" w:space="0" w:color="auto"/>
      </w:divBdr>
    </w:div>
    <w:div w:id="707723457">
      <w:bodyDiv w:val="1"/>
      <w:marLeft w:val="0"/>
      <w:marRight w:val="0"/>
      <w:marTop w:val="0"/>
      <w:marBottom w:val="0"/>
      <w:divBdr>
        <w:top w:val="none" w:sz="0" w:space="0" w:color="auto"/>
        <w:left w:val="none" w:sz="0" w:space="0" w:color="auto"/>
        <w:bottom w:val="none" w:sz="0" w:space="0" w:color="auto"/>
        <w:right w:val="none" w:sz="0" w:space="0" w:color="auto"/>
      </w:divBdr>
    </w:div>
    <w:div w:id="820804283">
      <w:bodyDiv w:val="1"/>
      <w:marLeft w:val="0"/>
      <w:marRight w:val="0"/>
      <w:marTop w:val="0"/>
      <w:marBottom w:val="0"/>
      <w:divBdr>
        <w:top w:val="none" w:sz="0" w:space="0" w:color="auto"/>
        <w:left w:val="none" w:sz="0" w:space="0" w:color="auto"/>
        <w:bottom w:val="none" w:sz="0" w:space="0" w:color="auto"/>
        <w:right w:val="none" w:sz="0" w:space="0" w:color="auto"/>
      </w:divBdr>
    </w:div>
    <w:div w:id="918831236">
      <w:bodyDiv w:val="1"/>
      <w:marLeft w:val="0"/>
      <w:marRight w:val="0"/>
      <w:marTop w:val="0"/>
      <w:marBottom w:val="0"/>
      <w:divBdr>
        <w:top w:val="none" w:sz="0" w:space="0" w:color="auto"/>
        <w:left w:val="none" w:sz="0" w:space="0" w:color="auto"/>
        <w:bottom w:val="none" w:sz="0" w:space="0" w:color="auto"/>
        <w:right w:val="none" w:sz="0" w:space="0" w:color="auto"/>
      </w:divBdr>
    </w:div>
    <w:div w:id="1892616400">
      <w:bodyDiv w:val="1"/>
      <w:marLeft w:val="0"/>
      <w:marRight w:val="0"/>
      <w:marTop w:val="0"/>
      <w:marBottom w:val="0"/>
      <w:divBdr>
        <w:top w:val="none" w:sz="0" w:space="0" w:color="auto"/>
        <w:left w:val="none" w:sz="0" w:space="0" w:color="auto"/>
        <w:bottom w:val="none" w:sz="0" w:space="0" w:color="auto"/>
        <w:right w:val="none" w:sz="0" w:space="0" w:color="auto"/>
      </w:divBdr>
    </w:div>
    <w:div w:id="20866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8792EE1E124C4A96D82A780FCF8985"/>
        <w:category>
          <w:name w:val="Algemeen"/>
          <w:gallery w:val="placeholder"/>
        </w:category>
        <w:types>
          <w:type w:val="bbPlcHdr"/>
        </w:types>
        <w:behaviors>
          <w:behavior w:val="content"/>
        </w:behaviors>
        <w:guid w:val="{0DAC7622-37BD-4BD6-B849-82A8BBF3C06A}"/>
      </w:docPartPr>
      <w:docPartBody>
        <w:p w:rsidR="00316DDB" w:rsidRDefault="004D4792" w:rsidP="004D4792">
          <w:pPr>
            <w:pStyle w:val="518792EE1E124C4A96D82A780FCF8985"/>
          </w:pPr>
          <w:r>
            <w:rPr>
              <w:rFonts w:asciiTheme="majorHAnsi" w:eastAsiaTheme="majorEastAsia" w:hAnsiTheme="majorHAnsi" w:cstheme="majorBidi"/>
              <w:b/>
              <w:bCs/>
              <w:color w:val="FFFFFF" w:themeColor="background1"/>
              <w:sz w:val="72"/>
              <w:szCs w:val="72"/>
            </w:rPr>
            <w:t>[Jaar]</w:t>
          </w:r>
        </w:p>
      </w:docPartBody>
    </w:docPart>
    <w:docPart>
      <w:docPartPr>
        <w:name w:val="57B6B7CEDFE241CEB5DEF7A1364F82FE"/>
        <w:category>
          <w:name w:val="Algemeen"/>
          <w:gallery w:val="placeholder"/>
        </w:category>
        <w:types>
          <w:type w:val="bbPlcHdr"/>
        </w:types>
        <w:behaviors>
          <w:behavior w:val="content"/>
        </w:behaviors>
        <w:guid w:val="{21C99758-A031-4E28-B1E3-AC3BF5D06C14}"/>
      </w:docPartPr>
      <w:docPartBody>
        <w:p w:rsidR="00316DDB" w:rsidRDefault="004D4792" w:rsidP="004D4792">
          <w:pPr>
            <w:pStyle w:val="57B6B7CEDFE241CEB5DEF7A1364F82FE"/>
          </w:pPr>
          <w:r>
            <w:rPr>
              <w:color w:val="76923C" w:themeColor="accent3" w:themeShade="BF"/>
            </w:rPr>
            <w:t>[Geef de naam van het bedrijf op]</w:t>
          </w:r>
        </w:p>
      </w:docPartBody>
    </w:docPart>
    <w:docPart>
      <w:docPartPr>
        <w:name w:val="2C7C5AA2AE0043D69BE52EB9B2C818F4"/>
        <w:category>
          <w:name w:val="Algemeen"/>
          <w:gallery w:val="placeholder"/>
        </w:category>
        <w:types>
          <w:type w:val="bbPlcHdr"/>
        </w:types>
        <w:behaviors>
          <w:behavior w:val="content"/>
        </w:behaviors>
        <w:guid w:val="{299BAD6D-07A1-446E-9775-4877C034883E}"/>
      </w:docPartPr>
      <w:docPartBody>
        <w:p w:rsidR="00316DDB" w:rsidRDefault="004D4792" w:rsidP="004D4792">
          <w:pPr>
            <w:pStyle w:val="2C7C5AA2AE0043D69BE52EB9B2C818F4"/>
          </w:pPr>
          <w:r>
            <w:rPr>
              <w:color w:val="76923C" w:themeColor="accent3" w:themeShade="BF"/>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0">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3940"/>
    <w:rsid w:val="00316DDB"/>
    <w:rsid w:val="004D4792"/>
    <w:rsid w:val="00823940"/>
    <w:rsid w:val="00FC5E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6D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1D33060B35140C0B2F73CDA4C0BCD35">
    <w:name w:val="11D33060B35140C0B2F73CDA4C0BCD35"/>
    <w:rsid w:val="00823940"/>
  </w:style>
  <w:style w:type="paragraph" w:customStyle="1" w:styleId="E2AE1BCFCD75464E82820CC3592D45B7">
    <w:name w:val="E2AE1BCFCD75464E82820CC3592D45B7"/>
    <w:rsid w:val="00823940"/>
  </w:style>
  <w:style w:type="paragraph" w:customStyle="1" w:styleId="E73969E2D45F4D0AACD137788BF42841">
    <w:name w:val="E73969E2D45F4D0AACD137788BF42841"/>
    <w:rsid w:val="00823940"/>
  </w:style>
  <w:style w:type="paragraph" w:customStyle="1" w:styleId="55EC0FC219E647E89C63A28A30ECC315">
    <w:name w:val="55EC0FC219E647E89C63A28A30ECC315"/>
    <w:rsid w:val="00823940"/>
  </w:style>
  <w:style w:type="paragraph" w:customStyle="1" w:styleId="1FA1BB0578EA4A2C980FD1DE0CEBA56A">
    <w:name w:val="1FA1BB0578EA4A2C980FD1DE0CEBA56A"/>
    <w:rsid w:val="00823940"/>
  </w:style>
  <w:style w:type="paragraph" w:customStyle="1" w:styleId="518792EE1E124C4A96D82A780FCF8985">
    <w:name w:val="518792EE1E124C4A96D82A780FCF8985"/>
    <w:rsid w:val="004D4792"/>
  </w:style>
  <w:style w:type="paragraph" w:customStyle="1" w:styleId="57B6B7CEDFE241CEB5DEF7A1364F82FE">
    <w:name w:val="57B6B7CEDFE241CEB5DEF7A1364F82FE"/>
    <w:rsid w:val="004D4792"/>
  </w:style>
  <w:style w:type="paragraph" w:customStyle="1" w:styleId="2C7C5AA2AE0043D69BE52EB9B2C818F4">
    <w:name w:val="2C7C5AA2AE0043D69BE52EB9B2C818F4"/>
    <w:rsid w:val="004D4792"/>
  </w:style>
  <w:style w:type="paragraph" w:customStyle="1" w:styleId="976D8AE9120F4B809BD057D7EC268D0B">
    <w:name w:val="976D8AE9120F4B809BD057D7EC268D0B"/>
    <w:rsid w:val="004D4792"/>
  </w:style>
  <w:style w:type="paragraph" w:customStyle="1" w:styleId="FE0716394286412DB872C1DC6397126D">
    <w:name w:val="FE0716394286412DB872C1DC6397126D"/>
    <w:rsid w:val="004D479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Col14</b:Tag>
    <b:SourceType>InternetSite</b:SourceType>
    <b:Guid>{CA65601F-E90F-4E73-9B09-27CDB8156149}</b:Guid>
    <b:Title>Collegeprogramma 2012-2014</b:Title>
    <b:Year>2014</b:Year>
    <b:YearAccessed>2014</b:YearAccessed>
    <b:MonthAccessed>januari</b:MonthAccessed>
    <b:DayAccessed>9</b:DayAccessed>
    <b:URL>http://gemeente.groningen.nl/college/collegeprogramma-2012-2014</b:URL>
    <b:RefOrder>4</b:RefOrder>
  </b:Source>
  <b:Source>
    <b:Tag>Spo14</b:Tag>
    <b:SourceType>InternetSite</b:SourceType>
    <b:Guid>{F54C3840-7EA8-4B2A-BEAE-5EB90EB93D34}</b:Guid>
    <b:Title>Sportvisie 2010-2020</b:Title>
    <b:YearAccessed>2014</b:YearAccessed>
    <b:MonthAccessed>januari</b:MonthAccessed>
    <b:DayAccessed>9</b:DayAccessed>
    <b:URL>http://gemeente.groningen.nl/sporthal/sportvisie-2010-2020</b:URL>
    <b:RefOrder>3</b:RefOrder>
  </b:Source>
  <b:Source>
    <b:Tag>Bla14</b:Tag>
    <b:SourceType>InternetSite</b:SourceType>
    <b:Guid>{6A185696-4BC0-4B7B-B37D-C59A89ADA82B}</b:Guid>
    <b:Title>Blackboard practicum college visieontwikkeling</b:Title>
    <b:YearAccessed>2014</b:YearAccessed>
    <b:MonthAccessed>januari</b:MonthAccessed>
    <b:DayAccessed>9</b:DayAccessed>
    <b:URL>http://www.bb.helo.hanze.nl</b:URL>
    <b:RefOrder>5</b:RefOrder>
  </b:Source>
  <b:Source>
    <b:Tag>Bel14</b:Tag>
    <b:SourceType>Report</b:SourceType>
    <b:Guid>{C67F5E8F-14C1-466C-B169-B8730CECF873}</b:Guid>
    <b:Title>Beleidsanalyse studenten</b:Title>
    <b:Year>2014</b:Year>
    <b:RefOrder>1</b:RefOrder>
  </b:Source>
  <b:Source>
    <b:Tag>Jim14</b:Tag>
    <b:SourceType>DocumentFromInternetSite</b:SourceType>
    <b:Guid>{FC10B3F3-35B1-432B-8A5F-8F5B54CD51E1}</b:Guid>
    <b:Title>Blackboard</b:Title>
    <b:Author>
      <b:Author>
        <b:NameList>
          <b:Person>
            <b:Last>Lo-A-Njoe</b:Last>
            <b:First>Jim</b:First>
          </b:Person>
        </b:NameList>
      </b:Author>
    </b:Author>
    <b:InternetSiteTitle>Powerpoint presentatie docent</b:InternetSiteTitle>
    <b:YearAccessed>2014</b:YearAccessed>
    <b:MonthAccessed>januari</b:MonthAccessed>
    <b:DayAccessed>9</b:DayAccessed>
    <b:URL>http://www.bb.helo.hanze.nl</b:URL>
    <b:Year>2013</b:Year>
    <b:RefOrder>6</b:RefOrder>
  </b:Source>
  <b:Source>
    <b:Tag>Mev13</b:Tag>
    <b:SourceType>Interview</b:SourceType>
    <b:Guid>{510BE584-A60A-4669-8F1B-224AA7EDEA37}</b:Guid>
    <b:Title>Meningen Groningers</b:Title>
    <b:Year>2013</b:Year>
    <b:Author>
      <b:Interviewee>
        <b:NameList>
          <b:Person>
            <b:Last>Janssen</b:Last>
          </b:Person>
        </b:NameList>
      </b:Interviewee>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4D1E0-CF78-48A5-AE9B-D9A611F3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12856</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Script</vt:lpstr>
      <vt:lpstr/>
    </vt:vector>
  </TitlesOfParts>
  <Company>Hanzehogeschool Groningen</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dc:title>
  <dc:subject>De Game</dc:subject>
  <dc:creator>Daniëlle Bosman      Sabine de Bruin          Erica Fijlstra             Florine Stroink        Matthijs Boeijing    Jeroen Wouters         Toon van der Tuin       Nick Bakker</dc:creator>
  <cp:lastModifiedBy>Sabine</cp:lastModifiedBy>
  <cp:revision>2</cp:revision>
  <dcterms:created xsi:type="dcterms:W3CDTF">2014-01-27T15:32:00Z</dcterms:created>
  <dcterms:modified xsi:type="dcterms:W3CDTF">2014-01-27T15:32:00Z</dcterms:modified>
</cp:coreProperties>
</file>